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6F2E" w14:textId="77777777" w:rsidR="00011CE2" w:rsidRPr="00FD21F6" w:rsidRDefault="00011CE2">
      <w:pPr>
        <w:pStyle w:val="En-tte"/>
        <w:shd w:val="pct12" w:color="auto" w:fill="FFFFFF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8000"/>
          <w:sz w:val="28"/>
        </w:rPr>
      </w:pPr>
      <w:r w:rsidRPr="00FD21F6">
        <w:rPr>
          <w:rFonts w:asciiTheme="minorHAnsi" w:hAnsiTheme="minorHAnsi"/>
          <w:b/>
          <w:i/>
          <w:color w:val="008000"/>
          <w:sz w:val="28"/>
        </w:rPr>
        <w:t>COMITE DEPARTEMENTAL DE GOLF DE MAINE ET LOIRE</w:t>
      </w:r>
    </w:p>
    <w:p w14:paraId="6CAF1033" w14:textId="57567A9D" w:rsidR="00011CE2" w:rsidRDefault="00011CE2">
      <w:pPr>
        <w:pStyle w:val="En-tte"/>
        <w:tabs>
          <w:tab w:val="clear" w:pos="4536"/>
          <w:tab w:val="clear" w:pos="9072"/>
        </w:tabs>
        <w:ind w:left="5664" w:firstLine="708"/>
        <w:jc w:val="center"/>
      </w:pPr>
    </w:p>
    <w:p w14:paraId="2BAAC9E1" w14:textId="77777777" w:rsidR="003D14DA" w:rsidRDefault="003D14DA">
      <w:pPr>
        <w:pStyle w:val="En-tte"/>
        <w:tabs>
          <w:tab w:val="clear" w:pos="4536"/>
          <w:tab w:val="clear" w:pos="9072"/>
        </w:tabs>
        <w:ind w:left="5664" w:firstLine="708"/>
        <w:jc w:val="center"/>
      </w:pPr>
    </w:p>
    <w:p w14:paraId="130D623A" w14:textId="77777777" w:rsidR="00EA6858" w:rsidRDefault="00EA6858">
      <w:pPr>
        <w:pStyle w:val="Titre8"/>
        <w:rPr>
          <w:rFonts w:ascii="Times New Roman" w:hAnsi="Times New Roman"/>
          <w:highlight w:val="lightGray"/>
        </w:rPr>
      </w:pPr>
    </w:p>
    <w:p w14:paraId="037DFB8E" w14:textId="2C06A1CF" w:rsidR="005521A4" w:rsidRDefault="00EA6858" w:rsidP="00FD21F6">
      <w:pPr>
        <w:pStyle w:val="Titre8"/>
        <w:rPr>
          <w:rFonts w:asciiTheme="minorHAnsi" w:hAnsiTheme="minorHAnsi"/>
          <w:color w:val="002060"/>
        </w:rPr>
      </w:pPr>
      <w:r w:rsidRPr="00DA59E7">
        <w:rPr>
          <w:rFonts w:asciiTheme="minorHAnsi" w:hAnsiTheme="minorHAnsi"/>
          <w:color w:val="002060"/>
          <w:highlight w:val="lightGray"/>
        </w:rPr>
        <w:t>C</w:t>
      </w:r>
      <w:r w:rsidR="00C01543" w:rsidRPr="00DA59E7">
        <w:rPr>
          <w:rFonts w:asciiTheme="minorHAnsi" w:hAnsiTheme="minorHAnsi"/>
          <w:color w:val="002060"/>
          <w:highlight w:val="lightGray"/>
        </w:rPr>
        <w:t>hallenge Inter Ecoles de Golf U1</w:t>
      </w:r>
      <w:r w:rsidR="00861EE2" w:rsidRPr="00DA59E7">
        <w:rPr>
          <w:rFonts w:asciiTheme="minorHAnsi" w:hAnsiTheme="minorHAnsi"/>
          <w:color w:val="002060"/>
          <w:highlight w:val="lightGray"/>
        </w:rPr>
        <w:t>2</w:t>
      </w:r>
      <w:r w:rsidR="00C01543" w:rsidRPr="00DA59E7">
        <w:rPr>
          <w:rFonts w:asciiTheme="minorHAnsi" w:hAnsiTheme="minorHAnsi"/>
          <w:color w:val="002060"/>
          <w:highlight w:val="lightGray"/>
        </w:rPr>
        <w:t xml:space="preserve"> </w:t>
      </w:r>
    </w:p>
    <w:p w14:paraId="157A572C" w14:textId="116EE5B7" w:rsidR="003D14DA" w:rsidRDefault="003D14DA" w:rsidP="003D14DA"/>
    <w:p w14:paraId="666F4FD5" w14:textId="6F65E839" w:rsidR="003D14DA" w:rsidRDefault="003D14DA" w:rsidP="003D14DA"/>
    <w:p w14:paraId="338ABDDB" w14:textId="77777777" w:rsidR="003D14DA" w:rsidRDefault="003D14DA" w:rsidP="003D14DA"/>
    <w:p w14:paraId="387B5B2F" w14:textId="77777777" w:rsidR="003D14DA" w:rsidRPr="003D14DA" w:rsidRDefault="003D14DA" w:rsidP="003D14DA"/>
    <w:p w14:paraId="132817B5" w14:textId="77777777" w:rsidR="00FF526E" w:rsidRPr="00DA59E7" w:rsidRDefault="00FF526E" w:rsidP="005521A4">
      <w:pPr>
        <w:rPr>
          <w:rFonts w:asciiTheme="minorHAnsi" w:hAnsiTheme="minorHAnsi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4"/>
        <w:gridCol w:w="7542"/>
      </w:tblGrid>
      <w:tr w:rsidR="00DA59E7" w:rsidRPr="00DA59E7" w14:paraId="59F9CC3C" w14:textId="77777777" w:rsidTr="0017747C">
        <w:trPr>
          <w:trHeight w:val="1296"/>
        </w:trPr>
        <w:tc>
          <w:tcPr>
            <w:tcW w:w="2943" w:type="dxa"/>
            <w:vAlign w:val="center"/>
          </w:tcPr>
          <w:p w14:paraId="0422392C" w14:textId="77777777" w:rsidR="00C01543" w:rsidRPr="00DA59E7" w:rsidRDefault="00C01543" w:rsidP="00C0154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Objectif</w:t>
            </w:r>
          </w:p>
        </w:tc>
        <w:tc>
          <w:tcPr>
            <w:tcW w:w="7684" w:type="dxa"/>
            <w:vAlign w:val="center"/>
          </w:tcPr>
          <w:p w14:paraId="64E8B48A" w14:textId="697B78A8" w:rsidR="00266C8B" w:rsidRDefault="00C01543" w:rsidP="00FF526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Rencontre</w:t>
            </w:r>
            <w:r w:rsidR="00A830B3">
              <w:rPr>
                <w:rFonts w:asciiTheme="minorHAnsi" w:hAnsiTheme="minorHAnsi"/>
                <w:color w:val="002060"/>
              </w:rPr>
              <w:t xml:space="preserve"> </w:t>
            </w:r>
            <w:r w:rsidRPr="00DA59E7">
              <w:rPr>
                <w:rFonts w:asciiTheme="minorHAnsi" w:hAnsiTheme="minorHAnsi"/>
                <w:color w:val="002060"/>
              </w:rPr>
              <w:t>en</w:t>
            </w:r>
            <w:r w:rsidR="00266C8B">
              <w:rPr>
                <w:rFonts w:asciiTheme="minorHAnsi" w:hAnsiTheme="minorHAnsi"/>
                <w:color w:val="002060"/>
              </w:rPr>
              <w:t> :</w:t>
            </w:r>
          </w:p>
          <w:p w14:paraId="2FF80C3A" w14:textId="3C9EE06D" w:rsidR="00C01543" w:rsidRPr="00DA59E7" w:rsidRDefault="00266C8B" w:rsidP="00266C8B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Strokeplay &amp; Matchplay entre </w:t>
            </w:r>
            <w:r w:rsidR="00504CBF">
              <w:rPr>
                <w:rFonts w:asciiTheme="minorHAnsi" w:hAnsiTheme="minorHAnsi"/>
                <w:color w:val="002060"/>
              </w:rPr>
              <w:t>les différentes écoles</w:t>
            </w:r>
            <w:r>
              <w:rPr>
                <w:rFonts w:asciiTheme="minorHAnsi" w:hAnsiTheme="minorHAnsi"/>
                <w:color w:val="002060"/>
              </w:rPr>
              <w:t xml:space="preserve"> de golf du 49</w:t>
            </w:r>
            <w:r w:rsidR="00504CBF">
              <w:rPr>
                <w:rFonts w:asciiTheme="minorHAnsi" w:hAnsiTheme="minorHAnsi"/>
                <w:color w:val="002060"/>
              </w:rPr>
              <w:t xml:space="preserve">, afin de déterminer l’équipe </w:t>
            </w:r>
            <w:r w:rsidR="00504CBF" w:rsidRPr="00504CBF">
              <w:rPr>
                <w:rFonts w:asciiTheme="minorHAnsi" w:hAnsiTheme="minorHAnsi"/>
                <w:b/>
                <w:bCs/>
                <w:color w:val="002060"/>
              </w:rPr>
              <w:t>championne Ecole de Golf U12</w:t>
            </w:r>
          </w:p>
        </w:tc>
      </w:tr>
      <w:tr w:rsidR="00DA59E7" w:rsidRPr="00DA59E7" w14:paraId="7B0C8DE1" w14:textId="77777777" w:rsidTr="0017747C">
        <w:trPr>
          <w:trHeight w:val="703"/>
        </w:trPr>
        <w:tc>
          <w:tcPr>
            <w:tcW w:w="2943" w:type="dxa"/>
            <w:vAlign w:val="center"/>
          </w:tcPr>
          <w:p w14:paraId="5F1CF85B" w14:textId="77777777" w:rsidR="00FF526E" w:rsidRPr="00DA59E7" w:rsidRDefault="00FF526E" w:rsidP="00C0154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</w:p>
          <w:p w14:paraId="75709DBC" w14:textId="77777777" w:rsidR="00C01543" w:rsidRPr="00DA59E7" w:rsidRDefault="00C01543" w:rsidP="00C0154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Catégorie d’âge</w:t>
            </w:r>
          </w:p>
          <w:p w14:paraId="7C603DF6" w14:textId="77777777" w:rsidR="00C01543" w:rsidRPr="00DA59E7" w:rsidRDefault="00C01543" w:rsidP="00C0154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684" w:type="dxa"/>
            <w:vAlign w:val="center"/>
          </w:tcPr>
          <w:p w14:paraId="1C72CC19" w14:textId="55CFEE8A" w:rsidR="006F79A9" w:rsidRPr="00DA59E7" w:rsidRDefault="006F79A9" w:rsidP="00131D28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Pour 20</w:t>
            </w:r>
            <w:r w:rsidR="00865EB5">
              <w:rPr>
                <w:rFonts w:asciiTheme="minorHAnsi" w:hAnsiTheme="minorHAnsi"/>
                <w:color w:val="002060"/>
              </w:rPr>
              <w:t>2</w:t>
            </w:r>
            <w:r w:rsidR="002826C5">
              <w:rPr>
                <w:rFonts w:asciiTheme="minorHAnsi" w:hAnsiTheme="minorHAnsi"/>
                <w:color w:val="002060"/>
              </w:rPr>
              <w:t>1</w:t>
            </w:r>
            <w:r w:rsidRPr="00DA59E7">
              <w:rPr>
                <w:rFonts w:asciiTheme="minorHAnsi" w:hAnsiTheme="minorHAnsi"/>
                <w:color w:val="002060"/>
              </w:rPr>
              <w:t xml:space="preserve">, Jeunes nés en </w:t>
            </w:r>
            <w:r w:rsidRPr="00DA59E7">
              <w:rPr>
                <w:rFonts w:asciiTheme="minorHAnsi" w:hAnsiTheme="minorHAnsi"/>
                <w:b/>
                <w:color w:val="002060"/>
              </w:rPr>
              <w:t>200</w:t>
            </w:r>
            <w:r w:rsidR="002826C5">
              <w:rPr>
                <w:rFonts w:asciiTheme="minorHAnsi" w:hAnsiTheme="minorHAnsi"/>
                <w:b/>
                <w:color w:val="002060"/>
              </w:rPr>
              <w:t>9</w:t>
            </w:r>
            <w:r w:rsidRPr="00DA59E7">
              <w:rPr>
                <w:rFonts w:asciiTheme="minorHAnsi" w:hAnsiTheme="minorHAnsi"/>
                <w:b/>
                <w:color w:val="002060"/>
              </w:rPr>
              <w:t xml:space="preserve"> et après</w:t>
            </w:r>
            <w:r w:rsidR="00131D28">
              <w:rPr>
                <w:rFonts w:asciiTheme="minorHAnsi" w:hAnsiTheme="minorHAnsi"/>
                <w:b/>
                <w:color w:val="002060"/>
              </w:rPr>
              <w:t>,</w:t>
            </w:r>
            <w:r w:rsidR="00131D28" w:rsidRPr="00DA59E7">
              <w:rPr>
                <w:rFonts w:asciiTheme="minorHAnsi" w:hAnsiTheme="minorHAnsi"/>
                <w:color w:val="002060"/>
              </w:rPr>
              <w:t xml:space="preserve"> licenciés FFGolf dans le département, certificat médical actif.</w:t>
            </w:r>
          </w:p>
        </w:tc>
      </w:tr>
      <w:tr w:rsidR="00DA59E7" w:rsidRPr="00DA59E7" w14:paraId="69C0C054" w14:textId="77777777" w:rsidTr="0017747C">
        <w:tc>
          <w:tcPr>
            <w:tcW w:w="2943" w:type="dxa"/>
            <w:vAlign w:val="center"/>
          </w:tcPr>
          <w:p w14:paraId="56EF1203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Dates</w:t>
            </w:r>
          </w:p>
        </w:tc>
        <w:tc>
          <w:tcPr>
            <w:tcW w:w="7684" w:type="dxa"/>
            <w:vAlign w:val="center"/>
          </w:tcPr>
          <w:p w14:paraId="254F2EBD" w14:textId="6F337BB7" w:rsidR="0017747C" w:rsidRPr="00DA59E7" w:rsidRDefault="00266C8B" w:rsidP="0017747C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Une manche</w:t>
            </w:r>
            <w:r w:rsidR="00394F0A">
              <w:rPr>
                <w:rFonts w:asciiTheme="minorHAnsi" w:hAnsiTheme="minorHAnsi"/>
                <w:color w:val="002060"/>
              </w:rPr>
              <w:t xml:space="preserve"> le Dimanche 13 Juin</w:t>
            </w:r>
            <w:r>
              <w:rPr>
                <w:rFonts w:asciiTheme="minorHAnsi" w:hAnsiTheme="minorHAnsi"/>
                <w:color w:val="002060"/>
              </w:rPr>
              <w:t xml:space="preserve"> au golf de </w:t>
            </w:r>
            <w:r w:rsidRPr="00504CBF">
              <w:rPr>
                <w:rFonts w:asciiTheme="minorHAnsi" w:hAnsiTheme="minorHAnsi"/>
                <w:b/>
                <w:bCs/>
                <w:color w:val="002060"/>
              </w:rPr>
              <w:t>St Sylvain d’Anjou</w:t>
            </w:r>
          </w:p>
        </w:tc>
      </w:tr>
      <w:tr w:rsidR="00DA59E7" w:rsidRPr="00DA59E7" w14:paraId="681C782A" w14:textId="77777777" w:rsidTr="0017747C">
        <w:tc>
          <w:tcPr>
            <w:tcW w:w="2943" w:type="dxa"/>
            <w:vAlign w:val="center"/>
          </w:tcPr>
          <w:p w14:paraId="229F5526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Constitution des équipes</w:t>
            </w:r>
          </w:p>
        </w:tc>
        <w:tc>
          <w:tcPr>
            <w:tcW w:w="7684" w:type="dxa"/>
            <w:vAlign w:val="center"/>
          </w:tcPr>
          <w:p w14:paraId="4F5C3B83" w14:textId="77777777" w:rsidR="00504CBF" w:rsidRDefault="007B43F6" w:rsidP="00266C8B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Equipe de 4 joueurs du même club avec si possible au moins une fille</w:t>
            </w:r>
          </w:p>
          <w:p w14:paraId="2C09A9EF" w14:textId="2FA94D4C" w:rsidR="007B43F6" w:rsidRDefault="00504CBF" w:rsidP="00266C8B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Si une fille dans l’équipe, 2 points bonus sur le total Strokeplay (on retire deux points au total des coups de l’équipe).</w:t>
            </w:r>
            <w:r w:rsidR="00865EB5">
              <w:rPr>
                <w:rFonts w:asciiTheme="minorHAnsi" w:hAnsiTheme="minorHAnsi"/>
                <w:color w:val="002060"/>
              </w:rPr>
              <w:t xml:space="preserve"> </w:t>
            </w:r>
          </w:p>
          <w:p w14:paraId="536F18EF" w14:textId="754C8714" w:rsidR="00266C8B" w:rsidRPr="00266C8B" w:rsidRDefault="00266C8B" w:rsidP="00266C8B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Les 4 joueurs qui composent l’équipe du matin ne doivent pas forcément êtres les mêmes que l’équipe de l’après-midi.</w:t>
            </w:r>
          </w:p>
        </w:tc>
      </w:tr>
      <w:tr w:rsidR="00DA59E7" w:rsidRPr="00DA59E7" w14:paraId="1D58372E" w14:textId="77777777" w:rsidTr="0017747C">
        <w:tc>
          <w:tcPr>
            <w:tcW w:w="2943" w:type="dxa"/>
            <w:vAlign w:val="center"/>
          </w:tcPr>
          <w:p w14:paraId="273AE051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Formule de Jeu</w:t>
            </w:r>
          </w:p>
        </w:tc>
        <w:tc>
          <w:tcPr>
            <w:tcW w:w="7684" w:type="dxa"/>
            <w:vAlign w:val="center"/>
          </w:tcPr>
          <w:p w14:paraId="44130728" w14:textId="578AE42B" w:rsidR="00B9399F" w:rsidRPr="00504CBF" w:rsidRDefault="00504CBF" w:rsidP="00504CBF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2 </w:t>
            </w:r>
            <w:r w:rsidR="007B43F6" w:rsidRPr="00DA59E7">
              <w:rPr>
                <w:rFonts w:asciiTheme="minorHAnsi" w:hAnsiTheme="minorHAnsi"/>
                <w:b/>
                <w:color w:val="002060"/>
              </w:rPr>
              <w:t>Greensome</w:t>
            </w:r>
            <w:r>
              <w:rPr>
                <w:rFonts w:asciiTheme="minorHAnsi" w:hAnsiTheme="minorHAnsi"/>
                <w:b/>
                <w:color w:val="002060"/>
              </w:rPr>
              <w:t xml:space="preserve"> par équipe en</w:t>
            </w:r>
            <w:r w:rsidR="007B43F6" w:rsidRPr="00DA59E7">
              <w:rPr>
                <w:rFonts w:asciiTheme="minorHAnsi" w:hAnsiTheme="minorHAnsi"/>
                <w:b/>
                <w:color w:val="002060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</w:rPr>
              <w:t>strokeplay sur 9 trous</w:t>
            </w:r>
          </w:p>
          <w:p w14:paraId="6A13BD9D" w14:textId="3D5180AD" w:rsidR="00504CBF" w:rsidRDefault="00504CBF" w:rsidP="00504CBF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Un classement est établi à partir des résultats cumulés de chaque école de golf</w:t>
            </w:r>
          </w:p>
          <w:p w14:paraId="7C492688" w14:textId="3E8F8405" w:rsidR="00504CBF" w:rsidRPr="00504CBF" w:rsidRDefault="00504CBF" w:rsidP="00504CBF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Greensome en matchplay l’après-midi pour déterminer les places finales : 1v2 / 3v4 / 5v6</w:t>
            </w:r>
          </w:p>
        </w:tc>
      </w:tr>
      <w:tr w:rsidR="00DA59E7" w:rsidRPr="00DA59E7" w14:paraId="28C7AE21" w14:textId="77777777" w:rsidTr="0017747C">
        <w:tc>
          <w:tcPr>
            <w:tcW w:w="2943" w:type="dxa"/>
            <w:vAlign w:val="center"/>
          </w:tcPr>
          <w:p w14:paraId="5C499848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Repères de départ</w:t>
            </w:r>
          </w:p>
        </w:tc>
        <w:tc>
          <w:tcPr>
            <w:tcW w:w="7684" w:type="dxa"/>
            <w:vAlign w:val="center"/>
          </w:tcPr>
          <w:p w14:paraId="0E63E152" w14:textId="17E5993B" w:rsidR="00B9399F" w:rsidRPr="00DA59E7" w:rsidRDefault="00504CBF" w:rsidP="006F79A9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R</w:t>
            </w:r>
            <w:r w:rsidR="006F79A9" w:rsidRPr="00DA59E7">
              <w:rPr>
                <w:rFonts w:asciiTheme="minorHAnsi" w:hAnsiTheme="minorHAnsi"/>
                <w:color w:val="002060"/>
              </w:rPr>
              <w:t>epères oranges</w:t>
            </w:r>
          </w:p>
        </w:tc>
      </w:tr>
      <w:tr w:rsidR="00DA59E7" w:rsidRPr="00DA59E7" w14:paraId="00DDDFDE" w14:textId="77777777" w:rsidTr="0017747C">
        <w:tc>
          <w:tcPr>
            <w:tcW w:w="2943" w:type="dxa"/>
            <w:vAlign w:val="center"/>
          </w:tcPr>
          <w:p w14:paraId="0F6FE954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Organisation</w:t>
            </w:r>
          </w:p>
        </w:tc>
        <w:tc>
          <w:tcPr>
            <w:tcW w:w="7684" w:type="dxa"/>
            <w:vAlign w:val="center"/>
          </w:tcPr>
          <w:p w14:paraId="5356FDFA" w14:textId="77777777" w:rsidR="007B43F6" w:rsidRPr="00DA59E7" w:rsidRDefault="00B9399F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Collaboration entre l’équipe de responsables jeunes du club d’accueil et les responsables jeunes du Comité Départemental :</w:t>
            </w:r>
          </w:p>
          <w:p w14:paraId="4B5A3E14" w14:textId="77777777" w:rsidR="00B9399F" w:rsidRPr="00DA59E7" w:rsidRDefault="00861EE2" w:rsidP="00FF526E">
            <w:pPr>
              <w:pStyle w:val="En-tte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 </w:t>
            </w:r>
            <w:r w:rsidR="00B9399F" w:rsidRPr="00DA59E7">
              <w:rPr>
                <w:rFonts w:asciiTheme="minorHAnsi" w:hAnsiTheme="minorHAnsi"/>
                <w:color w:val="002060"/>
              </w:rPr>
              <w:t>Organiser et donner les départs (starter), encadrer le recording</w:t>
            </w:r>
          </w:p>
          <w:p w14:paraId="600C726F" w14:textId="77777777" w:rsidR="00B9399F" w:rsidRPr="00DA59E7" w:rsidRDefault="00B9399F" w:rsidP="00FF526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      </w:t>
            </w:r>
            <w:r w:rsidR="00861EE2" w:rsidRPr="00DA59E7">
              <w:rPr>
                <w:rFonts w:asciiTheme="minorHAnsi" w:hAnsiTheme="minorHAnsi"/>
                <w:color w:val="002060"/>
              </w:rPr>
              <w:t xml:space="preserve">  </w:t>
            </w:r>
            <w:r w:rsidR="00FF526E" w:rsidRPr="00DA59E7">
              <w:rPr>
                <w:rFonts w:asciiTheme="minorHAnsi" w:hAnsiTheme="minorHAnsi"/>
                <w:color w:val="002060"/>
              </w:rPr>
              <w:t xml:space="preserve">     </w:t>
            </w:r>
            <w:r w:rsidR="0017747C" w:rsidRPr="00DA59E7">
              <w:rPr>
                <w:rFonts w:asciiTheme="minorHAnsi" w:hAnsiTheme="minorHAnsi"/>
                <w:color w:val="002060"/>
              </w:rPr>
              <w:t xml:space="preserve"> </w:t>
            </w:r>
            <w:r w:rsidRPr="00DA59E7">
              <w:rPr>
                <w:rFonts w:asciiTheme="minorHAnsi" w:hAnsiTheme="minorHAnsi"/>
                <w:color w:val="002060"/>
              </w:rPr>
              <w:t>Préparer le parcours si besoin</w:t>
            </w:r>
          </w:p>
          <w:p w14:paraId="588EFF1D" w14:textId="77777777" w:rsidR="00B9399F" w:rsidRPr="00DA59E7" w:rsidRDefault="00B9399F" w:rsidP="00FF526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      </w:t>
            </w:r>
            <w:r w:rsidR="00861EE2" w:rsidRPr="00DA59E7">
              <w:rPr>
                <w:rFonts w:asciiTheme="minorHAnsi" w:hAnsiTheme="minorHAnsi"/>
                <w:color w:val="002060"/>
              </w:rPr>
              <w:t xml:space="preserve">        </w:t>
            </w:r>
            <w:r w:rsidRPr="00DA59E7">
              <w:rPr>
                <w:rFonts w:asciiTheme="minorHAnsi" w:hAnsiTheme="minorHAnsi"/>
                <w:color w:val="002060"/>
              </w:rPr>
              <w:t>Suivre le déroulement des parties (temps de jeu, respect des règles)</w:t>
            </w:r>
          </w:p>
        </w:tc>
      </w:tr>
      <w:tr w:rsidR="00DA59E7" w:rsidRPr="00DA59E7" w14:paraId="7AAEDF0D" w14:textId="77777777" w:rsidTr="0017747C">
        <w:tc>
          <w:tcPr>
            <w:tcW w:w="2943" w:type="dxa"/>
            <w:vAlign w:val="center"/>
          </w:tcPr>
          <w:p w14:paraId="5AE20371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Déroulement de la journée</w:t>
            </w:r>
          </w:p>
        </w:tc>
        <w:tc>
          <w:tcPr>
            <w:tcW w:w="7684" w:type="dxa"/>
            <w:vAlign w:val="center"/>
          </w:tcPr>
          <w:p w14:paraId="2BAADDF2" w14:textId="402D7517" w:rsidR="007B43F6" w:rsidRPr="00DA59E7" w:rsidRDefault="008236DE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Rendez-vous à </w:t>
            </w:r>
            <w:r w:rsidR="00504CBF">
              <w:rPr>
                <w:rFonts w:asciiTheme="minorHAnsi" w:hAnsiTheme="minorHAnsi"/>
                <w:b/>
                <w:color w:val="002060"/>
              </w:rPr>
              <w:t>09</w:t>
            </w:r>
            <w:r w:rsidR="006F79A9" w:rsidRPr="00DA59E7">
              <w:rPr>
                <w:rFonts w:asciiTheme="minorHAnsi" w:hAnsiTheme="minorHAnsi"/>
                <w:b/>
                <w:color w:val="002060"/>
              </w:rPr>
              <w:t>H</w:t>
            </w:r>
            <w:r w:rsidR="00504CBF">
              <w:rPr>
                <w:rFonts w:asciiTheme="minorHAnsi" w:hAnsiTheme="minorHAnsi"/>
                <w:b/>
                <w:color w:val="002060"/>
              </w:rPr>
              <w:t>3</w:t>
            </w:r>
            <w:r w:rsidR="006F79A9" w:rsidRPr="00DA59E7">
              <w:rPr>
                <w:rFonts w:asciiTheme="minorHAnsi" w:hAnsiTheme="minorHAnsi"/>
                <w:b/>
                <w:color w:val="002060"/>
              </w:rPr>
              <w:t>0</w:t>
            </w:r>
            <w:r w:rsidRPr="00DA59E7">
              <w:rPr>
                <w:rFonts w:asciiTheme="minorHAnsi" w:hAnsiTheme="minorHAnsi"/>
                <w:color w:val="002060"/>
              </w:rPr>
              <w:t xml:space="preserve"> pour l’échauffement</w:t>
            </w:r>
          </w:p>
          <w:p w14:paraId="55114E53" w14:textId="4D388A58" w:rsidR="00861EE2" w:rsidRPr="00504CBF" w:rsidRDefault="008236DE" w:rsidP="00C035FF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504CBF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Départ en </w:t>
            </w:r>
            <w:r w:rsidR="0017747C" w:rsidRPr="00504CBF">
              <w:rPr>
                <w:rFonts w:asciiTheme="minorHAnsi" w:hAnsiTheme="minorHAnsi"/>
                <w:color w:val="002060"/>
                <w:sz w:val="20"/>
                <w:szCs w:val="20"/>
              </w:rPr>
              <w:t>shotgun</w:t>
            </w:r>
            <w:r w:rsidRPr="00504CBF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à </w:t>
            </w:r>
            <w:r w:rsidRPr="00504CB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1</w:t>
            </w:r>
            <w:r w:rsidR="0017747C" w:rsidRPr="00504CB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0</w:t>
            </w:r>
            <w:r w:rsidRPr="00504CB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h</w:t>
            </w:r>
            <w:r w:rsidR="00504CBF" w:rsidRPr="00504CB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0</w:t>
            </w:r>
            <w:r w:rsidRPr="00504CB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0</w:t>
            </w:r>
            <w:r w:rsidRPr="00504CBF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– 2 greensome par départ (4 enfants</w:t>
            </w:r>
            <w:r w:rsidR="00861EE2" w:rsidRPr="00504CBF">
              <w:rPr>
                <w:rFonts w:asciiTheme="minorHAnsi" w:hAnsiTheme="minorHAnsi"/>
                <w:color w:val="002060"/>
                <w:sz w:val="20"/>
                <w:szCs w:val="20"/>
              </w:rPr>
              <w:t>)</w:t>
            </w:r>
            <w:r w:rsidR="00504CBF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en strokeplay</w:t>
            </w:r>
          </w:p>
          <w:p w14:paraId="13F6B5F3" w14:textId="59DC75D5" w:rsidR="00DA59E7" w:rsidRPr="00DA59E7" w:rsidRDefault="00DA59E7" w:rsidP="00DA59E7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504CBF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Départ en shotgun à </w:t>
            </w:r>
            <w:r w:rsidRPr="00504CB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14h00</w:t>
            </w:r>
            <w:r w:rsidRPr="00504CBF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– 2 greensome par départ (4 enfants)</w:t>
            </w:r>
            <w:r w:rsidR="00504CBF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en matchplay</w:t>
            </w:r>
          </w:p>
        </w:tc>
      </w:tr>
      <w:tr w:rsidR="00DA59E7" w:rsidRPr="00DA59E7" w14:paraId="0BE85DED" w14:textId="77777777" w:rsidTr="0017747C">
        <w:tc>
          <w:tcPr>
            <w:tcW w:w="2943" w:type="dxa"/>
            <w:vAlign w:val="center"/>
          </w:tcPr>
          <w:p w14:paraId="21AFE345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Matériel</w:t>
            </w:r>
          </w:p>
        </w:tc>
        <w:tc>
          <w:tcPr>
            <w:tcW w:w="7684" w:type="dxa"/>
            <w:vAlign w:val="center"/>
          </w:tcPr>
          <w:p w14:paraId="73AE971E" w14:textId="77777777" w:rsidR="007B43F6" w:rsidRPr="00DA59E7" w:rsidRDefault="00861EE2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Petit chariot recommandé ou sac à sangle double</w:t>
            </w:r>
          </w:p>
        </w:tc>
      </w:tr>
      <w:tr w:rsidR="00DA59E7" w:rsidRPr="00DA59E7" w14:paraId="337F2DB2" w14:textId="77777777" w:rsidTr="0017747C">
        <w:tc>
          <w:tcPr>
            <w:tcW w:w="2943" w:type="dxa"/>
            <w:vAlign w:val="center"/>
          </w:tcPr>
          <w:p w14:paraId="6C6802AB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Règles</w:t>
            </w:r>
          </w:p>
        </w:tc>
        <w:tc>
          <w:tcPr>
            <w:tcW w:w="7684" w:type="dxa"/>
            <w:vAlign w:val="center"/>
          </w:tcPr>
          <w:p w14:paraId="6D3B5573" w14:textId="3D97EA7F" w:rsidR="007B43F6" w:rsidRPr="00DA59E7" w:rsidRDefault="00865EB5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On p</w:t>
            </w:r>
            <w:r w:rsidR="00861EE2" w:rsidRPr="00DA59E7">
              <w:rPr>
                <w:rFonts w:asciiTheme="minorHAnsi" w:hAnsiTheme="minorHAnsi"/>
                <w:color w:val="002060"/>
              </w:rPr>
              <w:t>la</w:t>
            </w:r>
            <w:r>
              <w:rPr>
                <w:rFonts w:asciiTheme="minorHAnsi" w:hAnsiTheme="minorHAnsi"/>
                <w:color w:val="002060"/>
              </w:rPr>
              <w:t>ce</w:t>
            </w:r>
            <w:r w:rsidR="00861EE2" w:rsidRPr="00DA59E7">
              <w:rPr>
                <w:rFonts w:asciiTheme="minorHAnsi" w:hAnsiTheme="minorHAnsi"/>
                <w:color w:val="002060"/>
              </w:rPr>
              <w:t xml:space="preserve"> balle </w:t>
            </w:r>
            <w:r>
              <w:rPr>
                <w:rFonts w:asciiTheme="minorHAnsi" w:hAnsiTheme="minorHAnsi"/>
                <w:color w:val="002060"/>
              </w:rPr>
              <w:t>à un club</w:t>
            </w:r>
          </w:p>
          <w:p w14:paraId="184A1C62" w14:textId="77777777" w:rsidR="00861EE2" w:rsidRPr="00DA59E7" w:rsidRDefault="00861EE2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Tous les coups comptent</w:t>
            </w:r>
            <w:r w:rsidR="00FF526E" w:rsidRPr="00DA59E7">
              <w:rPr>
                <w:rFonts w:asciiTheme="minorHAnsi" w:hAnsiTheme="minorHAnsi"/>
                <w:color w:val="002060"/>
              </w:rPr>
              <w:t>, même les airshots</w:t>
            </w:r>
          </w:p>
          <w:p w14:paraId="6E2F9BF6" w14:textId="77777777" w:rsidR="00861EE2" w:rsidRPr="00DA59E7" w:rsidRDefault="00861EE2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Dès la fin du parcours, les joueurs vont au recording</w:t>
            </w:r>
          </w:p>
        </w:tc>
      </w:tr>
      <w:tr w:rsidR="00DA59E7" w:rsidRPr="00DA59E7" w14:paraId="174F0A82" w14:textId="77777777" w:rsidTr="0017747C">
        <w:tc>
          <w:tcPr>
            <w:tcW w:w="2943" w:type="dxa"/>
            <w:vAlign w:val="center"/>
          </w:tcPr>
          <w:p w14:paraId="3108CCEC" w14:textId="77777777" w:rsidR="007B43F6" w:rsidRPr="00DA59E7" w:rsidRDefault="00FF526E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lastRenderedPageBreak/>
              <w:t>Capitaine/C</w:t>
            </w:r>
            <w:r w:rsidR="007B43F6" w:rsidRPr="00DA59E7">
              <w:rPr>
                <w:rFonts w:asciiTheme="minorHAnsi" w:hAnsiTheme="minorHAnsi"/>
                <w:b/>
                <w:color w:val="002060"/>
              </w:rPr>
              <w:t>onseil</w:t>
            </w:r>
          </w:p>
        </w:tc>
        <w:tc>
          <w:tcPr>
            <w:tcW w:w="7684" w:type="dxa"/>
            <w:vAlign w:val="center"/>
          </w:tcPr>
          <w:p w14:paraId="39AA499C" w14:textId="77777777" w:rsidR="007B43F6" w:rsidRPr="00DA59E7" w:rsidRDefault="00861EE2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Le Capitaine est obligatoirement un joueur de l’équipe</w:t>
            </w:r>
          </w:p>
          <w:p w14:paraId="54D6B146" w14:textId="07ECE99B" w:rsidR="00861EE2" w:rsidRPr="00DA59E7" w:rsidRDefault="00861EE2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Il remplit la feuille de match avec la composition de l’équipe et la donne au starter au plus tard </w:t>
            </w:r>
            <w:r w:rsidR="00865EB5">
              <w:rPr>
                <w:rFonts w:asciiTheme="minorHAnsi" w:hAnsiTheme="minorHAnsi"/>
                <w:color w:val="002060"/>
              </w:rPr>
              <w:t>15</w:t>
            </w:r>
            <w:r w:rsidRPr="00DA59E7">
              <w:rPr>
                <w:rFonts w:asciiTheme="minorHAnsi" w:hAnsiTheme="minorHAnsi"/>
                <w:color w:val="002060"/>
              </w:rPr>
              <w:t xml:space="preserve"> minutes avant le début de l’épreuve</w:t>
            </w:r>
          </w:p>
          <w:p w14:paraId="05105D9B" w14:textId="77777777" w:rsidR="005521A4" w:rsidRDefault="00865EB5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L</w:t>
            </w:r>
            <w:r w:rsidR="005521A4" w:rsidRPr="00DA59E7">
              <w:rPr>
                <w:rFonts w:asciiTheme="minorHAnsi" w:hAnsiTheme="minorHAnsi"/>
                <w:color w:val="002060"/>
              </w:rPr>
              <w:t xml:space="preserve">es parents </w:t>
            </w:r>
            <w:r>
              <w:rPr>
                <w:rFonts w:asciiTheme="minorHAnsi" w:hAnsiTheme="minorHAnsi"/>
                <w:color w:val="002060"/>
              </w:rPr>
              <w:t>sont autorisés à accompagner et donner des conseils.</w:t>
            </w:r>
          </w:p>
          <w:p w14:paraId="4B5BAED5" w14:textId="6E4D541D" w:rsidR="00865EB5" w:rsidRPr="00DA59E7" w:rsidRDefault="00865EB5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Le CD se réserve le droit de sanctionner </w:t>
            </w:r>
            <w:r w:rsidR="00EE37E1">
              <w:rPr>
                <w:rFonts w:asciiTheme="minorHAnsi" w:hAnsiTheme="minorHAnsi"/>
                <w:color w:val="002060"/>
              </w:rPr>
              <w:t>tout débordement avéré d’un parent accompagnateur.</w:t>
            </w:r>
          </w:p>
        </w:tc>
      </w:tr>
      <w:tr w:rsidR="00DA59E7" w:rsidRPr="00DA59E7" w14:paraId="7A0E8EB0" w14:textId="77777777" w:rsidTr="0017747C">
        <w:tc>
          <w:tcPr>
            <w:tcW w:w="2943" w:type="dxa"/>
            <w:vAlign w:val="center"/>
          </w:tcPr>
          <w:p w14:paraId="4E52CAA2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Résultats</w:t>
            </w:r>
          </w:p>
        </w:tc>
        <w:tc>
          <w:tcPr>
            <w:tcW w:w="7684" w:type="dxa"/>
            <w:vAlign w:val="center"/>
          </w:tcPr>
          <w:p w14:paraId="4EF3CD0F" w14:textId="77777777" w:rsidR="005521A4" w:rsidRPr="00DA59E7" w:rsidRDefault="00FF526E" w:rsidP="00504CBF">
            <w:pPr>
              <w:pStyle w:val="En-tte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Un Trophée sera offert par le CD à l’équipe gagnante</w:t>
            </w:r>
          </w:p>
        </w:tc>
      </w:tr>
      <w:tr w:rsidR="00DA59E7" w:rsidRPr="00DA59E7" w14:paraId="1FB9F52F" w14:textId="77777777" w:rsidTr="0017747C">
        <w:tc>
          <w:tcPr>
            <w:tcW w:w="2943" w:type="dxa"/>
            <w:vAlign w:val="center"/>
          </w:tcPr>
          <w:p w14:paraId="1B84F8C4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Clôture inscription</w:t>
            </w:r>
          </w:p>
        </w:tc>
        <w:tc>
          <w:tcPr>
            <w:tcW w:w="7684" w:type="dxa"/>
            <w:vAlign w:val="center"/>
          </w:tcPr>
          <w:p w14:paraId="5748305F" w14:textId="77777777" w:rsidR="007B43F6" w:rsidRPr="00DA59E7" w:rsidRDefault="005521A4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Au plus tard 5 jours avant la date</w:t>
            </w:r>
            <w:r w:rsidR="00FF526E" w:rsidRPr="00DA59E7">
              <w:rPr>
                <w:rFonts w:asciiTheme="minorHAnsi" w:hAnsiTheme="minorHAnsi"/>
                <w:color w:val="002060"/>
              </w:rPr>
              <w:t xml:space="preserve"> par mail</w:t>
            </w:r>
            <w:r w:rsidRPr="00DA59E7">
              <w:rPr>
                <w:rFonts w:asciiTheme="minorHAnsi" w:hAnsiTheme="minorHAnsi"/>
                <w:color w:val="002060"/>
              </w:rPr>
              <w:t>, auprès de la Responsable Jeunes du Comité Départemental</w:t>
            </w:r>
            <w:r w:rsidR="00FF526E" w:rsidRPr="00DA59E7">
              <w:rPr>
                <w:rFonts w:asciiTheme="minorHAnsi" w:hAnsiTheme="minorHAnsi"/>
                <w:color w:val="002060"/>
              </w:rPr>
              <w:t xml:space="preserve"> (</w:t>
            </w:r>
            <w:hyperlink r:id="rId8" w:history="1">
              <w:r w:rsidR="0017747C" w:rsidRPr="00DA59E7">
                <w:rPr>
                  <w:rStyle w:val="Lienhypertexte"/>
                  <w:rFonts w:asciiTheme="minorHAnsi" w:hAnsiTheme="minorHAnsi"/>
                  <w:color w:val="002060"/>
                </w:rPr>
                <w:t>i.marty@charuau.fr</w:t>
              </w:r>
            </w:hyperlink>
            <w:r w:rsidR="00FF526E" w:rsidRPr="00DA59E7">
              <w:rPr>
                <w:rFonts w:asciiTheme="minorHAnsi" w:hAnsiTheme="minorHAnsi"/>
                <w:color w:val="002060"/>
              </w:rPr>
              <w:t>)</w:t>
            </w:r>
            <w:r w:rsidR="0017747C" w:rsidRPr="00DA59E7">
              <w:rPr>
                <w:rFonts w:asciiTheme="minorHAnsi" w:hAnsiTheme="minorHAnsi"/>
                <w:color w:val="002060"/>
              </w:rPr>
              <w:t>,</w:t>
            </w:r>
          </w:p>
          <w:p w14:paraId="07749D0F" w14:textId="77777777" w:rsidR="0017747C" w:rsidRPr="00DA59E7" w:rsidRDefault="0017747C" w:rsidP="0017747C">
            <w:pPr>
              <w:pStyle w:val="En-tte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Copie au responsable de l’épreuve (coordonnées communiquées lors du rappel d’inscription)</w:t>
            </w:r>
          </w:p>
        </w:tc>
      </w:tr>
      <w:tr w:rsidR="00DA59E7" w:rsidRPr="00DA59E7" w14:paraId="59231CFB" w14:textId="77777777" w:rsidTr="0017747C">
        <w:tc>
          <w:tcPr>
            <w:tcW w:w="2943" w:type="dxa"/>
            <w:vAlign w:val="center"/>
          </w:tcPr>
          <w:p w14:paraId="3BFFD069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Droit de jeu et greenfee</w:t>
            </w:r>
          </w:p>
        </w:tc>
        <w:tc>
          <w:tcPr>
            <w:tcW w:w="7684" w:type="dxa"/>
            <w:vAlign w:val="center"/>
          </w:tcPr>
          <w:p w14:paraId="5FEB18CB" w14:textId="77777777" w:rsidR="005521A4" w:rsidRPr="00DA59E7" w:rsidRDefault="005521A4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L’inscription dans cette compétition vaut l’engagement de recevoir une équipe gratuitement : pas de droit de jeu ou de frais d’inscript</w:t>
            </w:r>
            <w:r w:rsidR="00FF526E" w:rsidRPr="00DA59E7">
              <w:rPr>
                <w:rFonts w:asciiTheme="minorHAnsi" w:hAnsiTheme="minorHAnsi"/>
                <w:color w:val="002060"/>
              </w:rPr>
              <w:t>i</w:t>
            </w:r>
            <w:r w:rsidRPr="00DA59E7">
              <w:rPr>
                <w:rFonts w:asciiTheme="minorHAnsi" w:hAnsiTheme="minorHAnsi"/>
                <w:color w:val="002060"/>
              </w:rPr>
              <w:t>on</w:t>
            </w:r>
          </w:p>
        </w:tc>
      </w:tr>
      <w:tr w:rsidR="007B43F6" w:rsidRPr="00DA59E7" w14:paraId="60ED2FC4" w14:textId="77777777" w:rsidTr="0017747C">
        <w:tc>
          <w:tcPr>
            <w:tcW w:w="2943" w:type="dxa"/>
            <w:vAlign w:val="center"/>
          </w:tcPr>
          <w:p w14:paraId="331B9EFA" w14:textId="77777777" w:rsidR="007B43F6" w:rsidRPr="00DA59E7" w:rsidRDefault="007B43F6" w:rsidP="00A2416E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Bilan</w:t>
            </w:r>
          </w:p>
        </w:tc>
        <w:tc>
          <w:tcPr>
            <w:tcW w:w="7684" w:type="dxa"/>
            <w:vAlign w:val="center"/>
          </w:tcPr>
          <w:p w14:paraId="45AEB5D6" w14:textId="77777777" w:rsidR="007B43F6" w:rsidRPr="00DA59E7" w:rsidRDefault="005521A4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Consigner par écrit les faits marquants de la journée : comportements, règles, étiquette</w:t>
            </w:r>
          </w:p>
          <w:p w14:paraId="5A82A47D" w14:textId="77777777" w:rsidR="005521A4" w:rsidRPr="00DA59E7" w:rsidRDefault="005521A4" w:rsidP="00FF526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Transmettre photos et résultats au CD pour mise sur le site internet</w:t>
            </w:r>
          </w:p>
        </w:tc>
      </w:tr>
    </w:tbl>
    <w:p w14:paraId="064E62AD" w14:textId="77777777" w:rsidR="00C01543" w:rsidRPr="00DA59E7" w:rsidRDefault="00C01543" w:rsidP="00C01543">
      <w:pPr>
        <w:pStyle w:val="En-tte"/>
        <w:tabs>
          <w:tab w:val="clear" w:pos="4536"/>
          <w:tab w:val="clear" w:pos="9072"/>
        </w:tabs>
        <w:rPr>
          <w:color w:val="002060"/>
        </w:rPr>
      </w:pPr>
    </w:p>
    <w:sectPr w:rsidR="00C01543" w:rsidRPr="00DA59E7" w:rsidSect="007E49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1FC1" w14:textId="77777777" w:rsidR="00B03C69" w:rsidRDefault="00B03C69">
      <w:r>
        <w:separator/>
      </w:r>
    </w:p>
  </w:endnote>
  <w:endnote w:type="continuationSeparator" w:id="0">
    <w:p w14:paraId="17484EA4" w14:textId="77777777" w:rsidR="00B03C69" w:rsidRDefault="00B0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5469" w14:textId="77777777" w:rsidR="00860826" w:rsidRPr="005D5B5F" w:rsidRDefault="00860826" w:rsidP="00860826">
    <w:pPr>
      <w:pStyle w:val="Pieddepage"/>
      <w:jc w:val="center"/>
      <w:rPr>
        <w:rFonts w:ascii="Calibri" w:hAnsi="Calibri"/>
        <w:color w:val="008000"/>
        <w:sz w:val="18"/>
      </w:rPr>
    </w:pPr>
    <w:r w:rsidRPr="005D5B5F">
      <w:rPr>
        <w:rFonts w:ascii="Calibri" w:hAnsi="Calibri"/>
        <w:color w:val="008000"/>
        <w:sz w:val="18"/>
      </w:rPr>
      <w:t xml:space="preserve">Comité Départemental de Maine et Loire </w:t>
    </w:r>
    <w:proofErr w:type="gramStart"/>
    <w:r w:rsidRPr="005D5B5F">
      <w:rPr>
        <w:rFonts w:ascii="Calibri" w:hAnsi="Calibri"/>
        <w:color w:val="008000"/>
        <w:sz w:val="18"/>
      </w:rPr>
      <w:t>-  Châruau</w:t>
    </w:r>
    <w:proofErr w:type="gramEnd"/>
    <w:r w:rsidRPr="005D5B5F">
      <w:rPr>
        <w:rFonts w:ascii="Calibri" w:hAnsi="Calibri"/>
        <w:color w:val="008000"/>
        <w:sz w:val="18"/>
      </w:rPr>
      <w:t xml:space="preserve">  -    49610 SOULAINES sur AUBANCE</w:t>
    </w:r>
  </w:p>
  <w:p w14:paraId="6A272046" w14:textId="77777777" w:rsidR="00860826" w:rsidRPr="005D5B5F" w:rsidRDefault="00860826" w:rsidP="00860826">
    <w:pPr>
      <w:pStyle w:val="Pieddepage"/>
      <w:jc w:val="center"/>
      <w:rPr>
        <w:rFonts w:ascii="Calibri" w:hAnsi="Calibri"/>
        <w:color w:val="008000"/>
        <w:sz w:val="18"/>
      </w:rPr>
    </w:pPr>
    <w:r w:rsidRPr="005D5B5F">
      <w:rPr>
        <w:rFonts w:ascii="Calibri" w:hAnsi="Calibri"/>
        <w:color w:val="008000"/>
        <w:sz w:val="18"/>
      </w:rPr>
      <w:t>Internet :</w:t>
    </w:r>
    <w:r>
      <w:rPr>
        <w:rFonts w:ascii="Calibri" w:hAnsi="Calibri"/>
        <w:color w:val="008000"/>
        <w:sz w:val="18"/>
      </w:rPr>
      <w:t xml:space="preserve">  </w:t>
    </w:r>
    <w:r w:rsidRPr="005D5B5F">
      <w:rPr>
        <w:rFonts w:ascii="Calibri" w:hAnsi="Calibri"/>
        <w:color w:val="008000"/>
        <w:sz w:val="18"/>
      </w:rPr>
      <w:t>cdgolf49.fr</w:t>
    </w:r>
    <w:r>
      <w:rPr>
        <w:rFonts w:ascii="Calibri" w:hAnsi="Calibri"/>
        <w:color w:val="008000"/>
        <w:sz w:val="18"/>
      </w:rPr>
      <w:t xml:space="preserve">           </w:t>
    </w:r>
    <w:r w:rsidRPr="005D5B5F">
      <w:rPr>
        <w:rFonts w:ascii="Calibri" w:hAnsi="Calibri"/>
        <w:color w:val="008000"/>
        <w:sz w:val="18"/>
      </w:rPr>
      <w:t xml:space="preserve"> </w:t>
    </w:r>
  </w:p>
  <w:p w14:paraId="136CA881" w14:textId="77777777" w:rsidR="000E4D61" w:rsidRPr="005D5B5F" w:rsidRDefault="000E4D61" w:rsidP="000E4D61">
    <w:pPr>
      <w:pStyle w:val="Pieddepage"/>
      <w:rPr>
        <w:rFonts w:ascii="Calibri" w:hAnsi="Calibri"/>
        <w:sz w:val="18"/>
      </w:rPr>
    </w:pPr>
  </w:p>
  <w:p w14:paraId="4A8909BF" w14:textId="77777777" w:rsidR="00011CE2" w:rsidRPr="000E4D61" w:rsidRDefault="00011CE2" w:rsidP="00EA68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3994" w14:textId="7BE6C0A9" w:rsidR="007E4965" w:rsidRPr="005D5B5F" w:rsidRDefault="007E4965" w:rsidP="007E4965">
    <w:pPr>
      <w:pStyle w:val="Pieddepage"/>
      <w:jc w:val="center"/>
      <w:rPr>
        <w:rFonts w:ascii="Calibri" w:hAnsi="Calibri"/>
        <w:color w:val="008000"/>
        <w:sz w:val="18"/>
      </w:rPr>
    </w:pPr>
    <w:r w:rsidRPr="005D5B5F">
      <w:rPr>
        <w:rFonts w:ascii="Calibri" w:hAnsi="Calibri"/>
        <w:color w:val="008000"/>
        <w:sz w:val="18"/>
      </w:rPr>
      <w:t xml:space="preserve">Comité Départemental de Maine et Loire </w:t>
    </w:r>
    <w:r w:rsidR="00A830B3" w:rsidRPr="005D5B5F">
      <w:rPr>
        <w:rFonts w:ascii="Calibri" w:hAnsi="Calibri"/>
        <w:color w:val="008000"/>
        <w:sz w:val="18"/>
      </w:rPr>
      <w:t>- Châruau</w:t>
    </w:r>
    <w:r w:rsidRPr="005D5B5F">
      <w:rPr>
        <w:rFonts w:ascii="Calibri" w:hAnsi="Calibri"/>
        <w:color w:val="008000"/>
        <w:sz w:val="18"/>
      </w:rPr>
      <w:t xml:space="preserve">  -    49610 SOULAINES sur AUBANCE</w:t>
    </w:r>
  </w:p>
  <w:p w14:paraId="709056F1" w14:textId="38AB5A03" w:rsidR="007E4965" w:rsidRPr="005D5B5F" w:rsidRDefault="007E4965" w:rsidP="007E4965">
    <w:pPr>
      <w:pStyle w:val="Pieddepage"/>
      <w:jc w:val="center"/>
      <w:rPr>
        <w:rFonts w:ascii="Calibri" w:hAnsi="Calibri"/>
        <w:color w:val="008000"/>
        <w:sz w:val="18"/>
      </w:rPr>
    </w:pPr>
    <w:r w:rsidRPr="005D5B5F">
      <w:rPr>
        <w:rFonts w:ascii="Calibri" w:hAnsi="Calibri"/>
        <w:color w:val="008000"/>
        <w:sz w:val="18"/>
      </w:rPr>
      <w:t>Internet :</w:t>
    </w:r>
    <w:r>
      <w:rPr>
        <w:rFonts w:ascii="Calibri" w:hAnsi="Calibri"/>
        <w:color w:val="008000"/>
        <w:sz w:val="18"/>
      </w:rPr>
      <w:t xml:space="preserve">  </w:t>
    </w:r>
    <w:r w:rsidRPr="005D5B5F">
      <w:rPr>
        <w:rFonts w:ascii="Calibri" w:hAnsi="Calibri"/>
        <w:color w:val="008000"/>
        <w:sz w:val="18"/>
      </w:rPr>
      <w:t>cdgolf49.fr</w:t>
    </w:r>
    <w:r>
      <w:rPr>
        <w:rFonts w:ascii="Calibri" w:hAnsi="Calibri"/>
        <w:color w:val="008000"/>
        <w:sz w:val="18"/>
      </w:rPr>
      <w:t xml:space="preserve">           </w:t>
    </w:r>
    <w:r w:rsidRPr="005D5B5F">
      <w:rPr>
        <w:rFonts w:ascii="Calibri" w:hAnsi="Calibri"/>
        <w:color w:val="008000"/>
        <w:sz w:val="18"/>
      </w:rPr>
      <w:t xml:space="preserve"> </w:t>
    </w:r>
  </w:p>
  <w:p w14:paraId="752DAD51" w14:textId="77777777" w:rsidR="000E4D61" w:rsidRDefault="000E4D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A11E" w14:textId="77777777" w:rsidR="00B03C69" w:rsidRDefault="00B03C69">
      <w:r>
        <w:separator/>
      </w:r>
    </w:p>
  </w:footnote>
  <w:footnote w:type="continuationSeparator" w:id="0">
    <w:p w14:paraId="22173CDB" w14:textId="77777777" w:rsidR="00B03C69" w:rsidRDefault="00B0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359F" w14:textId="77777777" w:rsidR="00025738" w:rsidRDefault="00513155" w:rsidP="00025738">
    <w:pPr>
      <w:pStyle w:val="En-tte"/>
      <w:tabs>
        <w:tab w:val="clear" w:pos="9072"/>
        <w:tab w:val="right" w:pos="9540"/>
      </w:tabs>
      <w:ind w:left="-360" w:right="-288"/>
      <w:rPr>
        <w:b/>
        <w:color w:val="008000"/>
      </w:rPr>
    </w:pPr>
    <w:r>
      <w:rPr>
        <w:noProof/>
        <w:sz w:val="20"/>
      </w:rPr>
      <w:drawing>
        <wp:inline distT="0" distB="0" distL="0" distR="0" wp14:anchorId="7C008AA2" wp14:editId="3BD3581F">
          <wp:extent cx="1467485" cy="1233170"/>
          <wp:effectExtent l="19050" t="0" r="0" b="0"/>
          <wp:docPr id="1" name="Image 1" descr="Comite-golf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te-golf-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5738">
      <w:rPr>
        <w:sz w:val="20"/>
      </w:rPr>
      <w:t xml:space="preserve">             </w:t>
    </w:r>
    <w:r w:rsidR="00A830B3">
      <w:rPr>
        <w:sz w:val="20"/>
      </w:rPr>
      <w:pict w14:anchorId="35E86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4pt;height:1in" fillcolor="window">
          <v:imagedata r:id="rId2" o:title=""/>
        </v:shape>
      </w:pict>
    </w:r>
    <w:r w:rsidR="00025738">
      <w:rPr>
        <w:sz w:val="20"/>
      </w:rPr>
      <w:tab/>
    </w:r>
  </w:p>
  <w:p w14:paraId="0709EC35" w14:textId="77777777" w:rsidR="00025738" w:rsidRDefault="00025738" w:rsidP="00025738">
    <w:pPr>
      <w:pStyle w:val="En-tte"/>
      <w:tabs>
        <w:tab w:val="clear" w:pos="9072"/>
        <w:tab w:val="right" w:pos="9540"/>
      </w:tabs>
      <w:ind w:left="-360" w:right="-288"/>
      <w:rPr>
        <w:b/>
        <w:color w:val="008000"/>
      </w:rPr>
    </w:pPr>
    <w:r>
      <w:rPr>
        <w:sz w:val="20"/>
      </w:rPr>
      <w:tab/>
    </w:r>
  </w:p>
  <w:p w14:paraId="22B75FC2" w14:textId="77777777" w:rsidR="00011CE2" w:rsidRDefault="00011CE2">
    <w:pPr>
      <w:pStyle w:val="En-tte"/>
      <w:tabs>
        <w:tab w:val="clear" w:pos="9072"/>
        <w:tab w:val="right" w:pos="9540"/>
      </w:tabs>
      <w:ind w:left="-360" w:right="-288"/>
      <w:rPr>
        <w:b/>
      </w:rPr>
    </w:pPr>
  </w:p>
  <w:p w14:paraId="6FE15949" w14:textId="77777777" w:rsidR="00011CE2" w:rsidRDefault="00011CE2">
    <w:pPr>
      <w:pStyle w:val="En-tte"/>
      <w:tabs>
        <w:tab w:val="clear" w:pos="9072"/>
        <w:tab w:val="right" w:pos="9540"/>
      </w:tabs>
      <w:ind w:left="-360" w:right="-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5CF" w14:textId="77777777" w:rsidR="000E4D61" w:rsidRDefault="00513155" w:rsidP="000E4D61">
    <w:pPr>
      <w:pStyle w:val="En-tte"/>
      <w:tabs>
        <w:tab w:val="clear" w:pos="9072"/>
        <w:tab w:val="right" w:pos="9540"/>
      </w:tabs>
      <w:ind w:left="-360" w:right="-288"/>
      <w:rPr>
        <w:b/>
        <w:color w:val="008000"/>
      </w:rPr>
    </w:pPr>
    <w:r>
      <w:rPr>
        <w:noProof/>
        <w:sz w:val="20"/>
      </w:rPr>
      <w:drawing>
        <wp:inline distT="0" distB="0" distL="0" distR="0" wp14:anchorId="30ACC373" wp14:editId="6ED2D4F0">
          <wp:extent cx="1382395" cy="1169670"/>
          <wp:effectExtent l="19050" t="0" r="8255" b="0"/>
          <wp:docPr id="3" name="Image 3" descr="Comite-golf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ite-golf-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169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4D61">
      <w:rPr>
        <w:sz w:val="20"/>
      </w:rPr>
      <w:t xml:space="preserve">             </w:t>
    </w:r>
    <w:r w:rsidR="00A830B3">
      <w:rPr>
        <w:sz w:val="20"/>
      </w:rPr>
      <w:pict w14:anchorId="293FE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2.8pt;height:77.4pt" fillcolor="window">
          <v:imagedata r:id="rId2" o:title=""/>
        </v:shape>
      </w:pict>
    </w:r>
    <w:r w:rsidR="000E4D61">
      <w:rPr>
        <w:sz w:val="20"/>
      </w:rPr>
      <w:tab/>
    </w:r>
  </w:p>
  <w:p w14:paraId="4917F375" w14:textId="77777777" w:rsidR="000E4D61" w:rsidRDefault="000E4D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AB3"/>
    <w:multiLevelType w:val="hybridMultilevel"/>
    <w:tmpl w:val="0AA6CC34"/>
    <w:lvl w:ilvl="0" w:tplc="15D048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467"/>
    <w:multiLevelType w:val="hybridMultilevel"/>
    <w:tmpl w:val="903841E2"/>
    <w:lvl w:ilvl="0" w:tplc="541C3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530"/>
    <w:multiLevelType w:val="hybridMultilevel"/>
    <w:tmpl w:val="EFEE39A6"/>
    <w:lvl w:ilvl="0" w:tplc="13C6E9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01"/>
    <w:multiLevelType w:val="hybridMultilevel"/>
    <w:tmpl w:val="70D6204A"/>
    <w:lvl w:ilvl="0" w:tplc="08CE12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40D6"/>
    <w:multiLevelType w:val="singleLevel"/>
    <w:tmpl w:val="03A06A4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AB5E4C"/>
    <w:multiLevelType w:val="singleLevel"/>
    <w:tmpl w:val="CB42282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093FBE"/>
    <w:multiLevelType w:val="singleLevel"/>
    <w:tmpl w:val="30DE11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B45D6C"/>
    <w:multiLevelType w:val="hybridMultilevel"/>
    <w:tmpl w:val="C98C733A"/>
    <w:lvl w:ilvl="0" w:tplc="C9D20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083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1AD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B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CB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FAF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E1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0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EAF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D3481"/>
    <w:multiLevelType w:val="hybridMultilevel"/>
    <w:tmpl w:val="DFD201BC"/>
    <w:lvl w:ilvl="0" w:tplc="167CF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04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0C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24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AC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7E2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44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B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06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E2"/>
    <w:rsid w:val="00011CE2"/>
    <w:rsid w:val="00025738"/>
    <w:rsid w:val="000563DA"/>
    <w:rsid w:val="00065464"/>
    <w:rsid w:val="00086049"/>
    <w:rsid w:val="000A6839"/>
    <w:rsid w:val="000E4D61"/>
    <w:rsid w:val="000F4DDC"/>
    <w:rsid w:val="00131D28"/>
    <w:rsid w:val="0014705A"/>
    <w:rsid w:val="00173086"/>
    <w:rsid w:val="00173D14"/>
    <w:rsid w:val="0017747C"/>
    <w:rsid w:val="001A20AE"/>
    <w:rsid w:val="001A783A"/>
    <w:rsid w:val="001D7FD2"/>
    <w:rsid w:val="001F01E3"/>
    <w:rsid w:val="001F3177"/>
    <w:rsid w:val="00216073"/>
    <w:rsid w:val="00242548"/>
    <w:rsid w:val="00253F5D"/>
    <w:rsid w:val="00256DE7"/>
    <w:rsid w:val="00266C8B"/>
    <w:rsid w:val="00276797"/>
    <w:rsid w:val="002826C5"/>
    <w:rsid w:val="002D511A"/>
    <w:rsid w:val="002E493B"/>
    <w:rsid w:val="002E6224"/>
    <w:rsid w:val="003628A0"/>
    <w:rsid w:val="003743C7"/>
    <w:rsid w:val="00391542"/>
    <w:rsid w:val="00394F0A"/>
    <w:rsid w:val="003A08BF"/>
    <w:rsid w:val="003B3D18"/>
    <w:rsid w:val="003D14DA"/>
    <w:rsid w:val="003E37A3"/>
    <w:rsid w:val="003E6989"/>
    <w:rsid w:val="003E79E2"/>
    <w:rsid w:val="00402605"/>
    <w:rsid w:val="00446F93"/>
    <w:rsid w:val="00451161"/>
    <w:rsid w:val="004527FB"/>
    <w:rsid w:val="004753D1"/>
    <w:rsid w:val="004779C1"/>
    <w:rsid w:val="004856DD"/>
    <w:rsid w:val="00490255"/>
    <w:rsid w:val="004B59B5"/>
    <w:rsid w:val="004F457A"/>
    <w:rsid w:val="00504CBF"/>
    <w:rsid w:val="00513155"/>
    <w:rsid w:val="00527936"/>
    <w:rsid w:val="0054109F"/>
    <w:rsid w:val="00544556"/>
    <w:rsid w:val="005521A4"/>
    <w:rsid w:val="00582317"/>
    <w:rsid w:val="00582ACA"/>
    <w:rsid w:val="005B18C9"/>
    <w:rsid w:val="005B2E6E"/>
    <w:rsid w:val="005D5B5F"/>
    <w:rsid w:val="005E458C"/>
    <w:rsid w:val="0063562C"/>
    <w:rsid w:val="00635837"/>
    <w:rsid w:val="00646B38"/>
    <w:rsid w:val="006861A8"/>
    <w:rsid w:val="006C111C"/>
    <w:rsid w:val="006C373C"/>
    <w:rsid w:val="006F2FE2"/>
    <w:rsid w:val="006F79A9"/>
    <w:rsid w:val="0071119C"/>
    <w:rsid w:val="00732F3F"/>
    <w:rsid w:val="00741F35"/>
    <w:rsid w:val="007824EA"/>
    <w:rsid w:val="007A0E04"/>
    <w:rsid w:val="007A43EE"/>
    <w:rsid w:val="007B43F6"/>
    <w:rsid w:val="007C1E3B"/>
    <w:rsid w:val="007E2707"/>
    <w:rsid w:val="007E4965"/>
    <w:rsid w:val="008236DE"/>
    <w:rsid w:val="008352A7"/>
    <w:rsid w:val="00860826"/>
    <w:rsid w:val="00861EE2"/>
    <w:rsid w:val="00865EB5"/>
    <w:rsid w:val="0086635D"/>
    <w:rsid w:val="008A2763"/>
    <w:rsid w:val="008A778E"/>
    <w:rsid w:val="0091734B"/>
    <w:rsid w:val="00927990"/>
    <w:rsid w:val="00927E63"/>
    <w:rsid w:val="00956401"/>
    <w:rsid w:val="00961C22"/>
    <w:rsid w:val="00976DA3"/>
    <w:rsid w:val="009A750B"/>
    <w:rsid w:val="009E3A89"/>
    <w:rsid w:val="009F6B15"/>
    <w:rsid w:val="00A05430"/>
    <w:rsid w:val="00A05CD9"/>
    <w:rsid w:val="00A5764D"/>
    <w:rsid w:val="00A830B3"/>
    <w:rsid w:val="00AA68DE"/>
    <w:rsid w:val="00AD0EE3"/>
    <w:rsid w:val="00AD5397"/>
    <w:rsid w:val="00AF258E"/>
    <w:rsid w:val="00B02D2E"/>
    <w:rsid w:val="00B03C69"/>
    <w:rsid w:val="00B2502B"/>
    <w:rsid w:val="00B40934"/>
    <w:rsid w:val="00B6236B"/>
    <w:rsid w:val="00B7441E"/>
    <w:rsid w:val="00B822BE"/>
    <w:rsid w:val="00B9399F"/>
    <w:rsid w:val="00BC2EBE"/>
    <w:rsid w:val="00C004C8"/>
    <w:rsid w:val="00C01543"/>
    <w:rsid w:val="00C035FF"/>
    <w:rsid w:val="00C477B5"/>
    <w:rsid w:val="00C5372B"/>
    <w:rsid w:val="00C80598"/>
    <w:rsid w:val="00C80C77"/>
    <w:rsid w:val="00CE277F"/>
    <w:rsid w:val="00CE7E1F"/>
    <w:rsid w:val="00CF0647"/>
    <w:rsid w:val="00CF2EB1"/>
    <w:rsid w:val="00CF7442"/>
    <w:rsid w:val="00D026B7"/>
    <w:rsid w:val="00D1401C"/>
    <w:rsid w:val="00D1547A"/>
    <w:rsid w:val="00D33971"/>
    <w:rsid w:val="00D7431B"/>
    <w:rsid w:val="00D7448C"/>
    <w:rsid w:val="00D77C1E"/>
    <w:rsid w:val="00D80394"/>
    <w:rsid w:val="00D86487"/>
    <w:rsid w:val="00D93330"/>
    <w:rsid w:val="00DA31DB"/>
    <w:rsid w:val="00DA59E7"/>
    <w:rsid w:val="00E6267F"/>
    <w:rsid w:val="00E654CC"/>
    <w:rsid w:val="00E96056"/>
    <w:rsid w:val="00EA4F6E"/>
    <w:rsid w:val="00EA6858"/>
    <w:rsid w:val="00EE37E1"/>
    <w:rsid w:val="00EE608B"/>
    <w:rsid w:val="00EF517D"/>
    <w:rsid w:val="00FB3EB6"/>
    <w:rsid w:val="00FD21F6"/>
    <w:rsid w:val="00FE7728"/>
    <w:rsid w:val="00FF526E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40A5B"/>
  <w15:docId w15:val="{76F1ED1F-F024-46B4-8390-678CAA49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50B"/>
    <w:rPr>
      <w:sz w:val="24"/>
      <w:szCs w:val="24"/>
    </w:rPr>
  </w:style>
  <w:style w:type="paragraph" w:styleId="Titre1">
    <w:name w:val="heading 1"/>
    <w:basedOn w:val="Normal"/>
    <w:next w:val="Normal"/>
    <w:qFormat/>
    <w:rsid w:val="009A75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A7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A7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A75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9A750B"/>
    <w:pPr>
      <w:keepNext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rsid w:val="009A75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rsid w:val="009A750B"/>
    <w:pPr>
      <w:keepNext/>
      <w:outlineLvl w:val="6"/>
    </w:pPr>
    <w:rPr>
      <w:rFonts w:ascii="Comic Sans MS" w:hAnsi="Comic Sans MS"/>
      <w:b/>
      <w:sz w:val="28"/>
    </w:rPr>
  </w:style>
  <w:style w:type="paragraph" w:styleId="Titre8">
    <w:name w:val="heading 8"/>
    <w:basedOn w:val="Normal"/>
    <w:next w:val="Normal"/>
    <w:qFormat/>
    <w:rsid w:val="009A750B"/>
    <w:pPr>
      <w:keepNext/>
      <w:jc w:val="center"/>
      <w:outlineLvl w:val="7"/>
    </w:pPr>
    <w:rPr>
      <w:rFonts w:ascii="Comic Sans MS" w:hAnsi="Comic Sans MS"/>
      <w:b/>
      <w:sz w:val="36"/>
      <w:szCs w:val="32"/>
    </w:rPr>
  </w:style>
  <w:style w:type="paragraph" w:styleId="Titre9">
    <w:name w:val="heading 9"/>
    <w:basedOn w:val="Normal"/>
    <w:next w:val="Normal"/>
    <w:qFormat/>
    <w:rsid w:val="009A750B"/>
    <w:pPr>
      <w:keepNext/>
      <w:jc w:val="both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75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A750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A750B"/>
    <w:pPr>
      <w:jc w:val="both"/>
    </w:pPr>
  </w:style>
  <w:style w:type="paragraph" w:styleId="Retraitcorpsdetexte">
    <w:name w:val="Body Text Indent"/>
    <w:basedOn w:val="Normal"/>
    <w:rsid w:val="009A750B"/>
    <w:pPr>
      <w:ind w:left="720"/>
      <w:jc w:val="both"/>
    </w:pPr>
  </w:style>
  <w:style w:type="character" w:styleId="Lienhypertexte">
    <w:name w:val="Hyperlink"/>
    <w:rsid w:val="009A750B"/>
    <w:rPr>
      <w:color w:val="0000FF"/>
      <w:u w:val="single"/>
    </w:rPr>
  </w:style>
  <w:style w:type="character" w:styleId="Lienhypertextesuivivisit">
    <w:name w:val="FollowedHyperlink"/>
    <w:rsid w:val="009A750B"/>
    <w:rPr>
      <w:color w:val="800080"/>
      <w:u w:val="single"/>
    </w:rPr>
  </w:style>
  <w:style w:type="paragraph" w:styleId="Corpsdetexte2">
    <w:name w:val="Body Text 2"/>
    <w:basedOn w:val="Normal"/>
    <w:rsid w:val="009A750B"/>
    <w:pPr>
      <w:tabs>
        <w:tab w:val="left" w:pos="567"/>
      </w:tabs>
      <w:jc w:val="both"/>
    </w:pPr>
    <w:rPr>
      <w:rFonts w:ascii="Comic Sans MS" w:hAnsi="Comic Sans MS"/>
      <w:snapToGrid w:val="0"/>
      <w:color w:val="000000"/>
      <w:sz w:val="20"/>
    </w:rPr>
  </w:style>
  <w:style w:type="paragraph" w:styleId="Corpsdetexte3">
    <w:name w:val="Body Text 3"/>
    <w:basedOn w:val="Normal"/>
    <w:rsid w:val="009A750B"/>
    <w:pPr>
      <w:jc w:val="both"/>
    </w:pPr>
    <w:rPr>
      <w:rFonts w:ascii="Comic Sans MS" w:hAnsi="Comic Sans MS"/>
      <w:sz w:val="20"/>
    </w:rPr>
  </w:style>
  <w:style w:type="paragraph" w:styleId="Retraitcorpsdetexte2">
    <w:name w:val="Body Text Indent 2"/>
    <w:basedOn w:val="Normal"/>
    <w:rsid w:val="009A750B"/>
    <w:pPr>
      <w:ind w:firstLine="708"/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9A750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E4D61"/>
    <w:rPr>
      <w:sz w:val="24"/>
      <w:szCs w:val="24"/>
    </w:rPr>
  </w:style>
  <w:style w:type="table" w:styleId="Grilledutableau">
    <w:name w:val="Table Grid"/>
    <w:basedOn w:val="TableauNormal"/>
    <w:rsid w:val="00C0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7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D3A8-D237-41D4-B3D8-6B7AF524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>IEG PENSIONS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VLTA</dc:creator>
  <cp:lastModifiedBy>rodolphelami@outlook.fr</cp:lastModifiedBy>
  <cp:revision>2</cp:revision>
  <cp:lastPrinted>2019-10-15T16:46:00Z</cp:lastPrinted>
  <dcterms:created xsi:type="dcterms:W3CDTF">2021-06-18T19:06:00Z</dcterms:created>
  <dcterms:modified xsi:type="dcterms:W3CDTF">2021-06-18T19:06:00Z</dcterms:modified>
</cp:coreProperties>
</file>