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1" w:rsidRDefault="004909FA" w:rsidP="00CE6131">
      <w:pPr>
        <w:pStyle w:val="En-tte"/>
        <w:tabs>
          <w:tab w:val="left" w:pos="708"/>
        </w:tabs>
        <w:ind w:left="360"/>
        <w:jc w:val="center"/>
        <w:rPr>
          <w:rFonts w:asciiTheme="minorHAnsi" w:hAnsiTheme="minorHAnsi"/>
          <w:b/>
          <w:i/>
          <w:color w:val="000000" w:themeColor="text1"/>
          <w:sz w:val="28"/>
        </w:rPr>
      </w:pPr>
      <w:r>
        <w:rPr>
          <w:b/>
          <w:noProof/>
        </w:rPr>
        <w:drawing>
          <wp:inline distT="0" distB="0" distL="0" distR="0">
            <wp:extent cx="1576070" cy="1283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FA" w:rsidRDefault="004909FA" w:rsidP="00CE6131">
      <w:pPr>
        <w:pStyle w:val="En-tte"/>
        <w:tabs>
          <w:tab w:val="left" w:pos="708"/>
        </w:tabs>
        <w:ind w:left="360"/>
        <w:jc w:val="center"/>
        <w:rPr>
          <w:rFonts w:asciiTheme="minorHAnsi" w:hAnsiTheme="minorHAnsi"/>
          <w:b/>
          <w:i/>
          <w:color w:val="000000" w:themeColor="text1"/>
          <w:sz w:val="28"/>
        </w:rPr>
      </w:pPr>
    </w:p>
    <w:p w:rsidR="004909FA" w:rsidRDefault="004909FA" w:rsidP="00CE6131">
      <w:pPr>
        <w:pStyle w:val="En-tte"/>
        <w:tabs>
          <w:tab w:val="left" w:pos="708"/>
        </w:tabs>
        <w:ind w:left="360"/>
        <w:jc w:val="center"/>
        <w:rPr>
          <w:rFonts w:asciiTheme="minorHAnsi" w:hAnsiTheme="minorHAnsi"/>
          <w:b/>
          <w:i/>
          <w:color w:val="000000" w:themeColor="text1"/>
          <w:sz w:val="28"/>
        </w:rPr>
      </w:pPr>
    </w:p>
    <w:p w:rsidR="004909FA" w:rsidRPr="003C528B" w:rsidRDefault="004909FA" w:rsidP="00CE6131">
      <w:pPr>
        <w:pStyle w:val="En-tte"/>
        <w:tabs>
          <w:tab w:val="left" w:pos="708"/>
        </w:tabs>
        <w:ind w:left="360"/>
        <w:jc w:val="center"/>
        <w:rPr>
          <w:rFonts w:asciiTheme="minorHAnsi" w:hAnsiTheme="minorHAnsi"/>
          <w:b/>
          <w:i/>
          <w:color w:val="000000" w:themeColor="text1"/>
          <w:sz w:val="28"/>
        </w:rPr>
      </w:pPr>
    </w:p>
    <w:p w:rsidR="00CE6131" w:rsidRPr="00EF5B4A" w:rsidRDefault="009B309B" w:rsidP="00B11901">
      <w:pPr>
        <w:pStyle w:val="En-tte"/>
        <w:tabs>
          <w:tab w:val="left" w:pos="708"/>
        </w:tabs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EF5B4A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Assemblée Générale élective 20 janvier 2017</w:t>
      </w:r>
    </w:p>
    <w:p w:rsidR="00CE6131" w:rsidRPr="00EF5B4A" w:rsidRDefault="00CE6131" w:rsidP="00F731B2">
      <w:pPr>
        <w:pStyle w:val="Sansinterligne1"/>
        <w:jc w:val="both"/>
        <w:rPr>
          <w:rFonts w:asciiTheme="minorHAnsi" w:hAnsiTheme="minorHAnsi"/>
          <w:b/>
          <w:i/>
          <w:color w:val="000000" w:themeColor="text1"/>
          <w:sz w:val="32"/>
          <w:szCs w:val="32"/>
        </w:rPr>
      </w:pPr>
    </w:p>
    <w:p w:rsidR="001B4E82" w:rsidRPr="00EF5B4A" w:rsidRDefault="001B4E8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EF5B4A">
        <w:rPr>
          <w:rFonts w:asciiTheme="minorHAnsi" w:hAnsiTheme="minorHAnsi"/>
          <w:color w:val="000000" w:themeColor="text1"/>
        </w:rPr>
        <w:t>L’Assemblée Générale du CD 49 s’est tenue le vendredi 20 janvier 2017, au Golf de Cholet, sur convocation du Président adressée aux AS du département 49, dans les délais règlementaires.</w:t>
      </w:r>
    </w:p>
    <w:p w:rsidR="001B4E82" w:rsidRPr="00EF5B4A" w:rsidRDefault="001B4E8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EF5B4A">
        <w:rPr>
          <w:rFonts w:asciiTheme="minorHAnsi" w:hAnsiTheme="minorHAnsi"/>
          <w:color w:val="000000" w:themeColor="text1"/>
        </w:rPr>
        <w:t>Le quorum étant atteint, la Présidente Isabelle MARTY ouvre la séance à 20H00.</w:t>
      </w:r>
    </w:p>
    <w:p w:rsidR="001B4E82" w:rsidRPr="00EF5B4A" w:rsidRDefault="001B4E82" w:rsidP="00F731B2">
      <w:pPr>
        <w:pStyle w:val="Sansinterligne1"/>
        <w:jc w:val="both"/>
        <w:rPr>
          <w:rFonts w:asciiTheme="minorHAnsi" w:hAnsiTheme="minorHAnsi"/>
          <w:b/>
          <w:i/>
          <w:color w:val="000000" w:themeColor="text1"/>
        </w:rPr>
      </w:pPr>
    </w:p>
    <w:p w:rsidR="00E8159F" w:rsidRPr="003C528B" w:rsidRDefault="00CE6131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 xml:space="preserve">Présents </w:t>
      </w:r>
      <w:r w:rsidRPr="003C528B">
        <w:rPr>
          <w:rFonts w:asciiTheme="minorHAnsi" w:hAnsiTheme="minorHAnsi"/>
          <w:b/>
          <w:color w:val="000000" w:themeColor="text1"/>
        </w:rPr>
        <w:t xml:space="preserve">: </w:t>
      </w:r>
    </w:p>
    <w:p w:rsidR="009B309B" w:rsidRPr="003C528B" w:rsidRDefault="009B309B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CD 2016</w:t>
      </w:r>
      <w:r w:rsidRPr="003C528B">
        <w:rPr>
          <w:rFonts w:asciiTheme="minorHAnsi" w:hAnsiTheme="minorHAnsi"/>
          <w:color w:val="000000" w:themeColor="text1"/>
        </w:rPr>
        <w:t xml:space="preserve"> : 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Isabelle M</w:t>
      </w:r>
      <w:r w:rsidR="009B309B" w:rsidRPr="003C528B">
        <w:rPr>
          <w:rFonts w:asciiTheme="minorHAnsi" w:hAnsiTheme="minorHAnsi"/>
          <w:color w:val="000000" w:themeColor="text1"/>
        </w:rPr>
        <w:t>ARTY</w:t>
      </w:r>
      <w:r w:rsidRPr="003C528B">
        <w:rPr>
          <w:rFonts w:asciiTheme="minorHAnsi" w:hAnsiTheme="minorHAnsi"/>
          <w:color w:val="000000" w:themeColor="text1"/>
        </w:rPr>
        <w:t xml:space="preserve">, </w:t>
      </w:r>
      <w:r w:rsidR="00F602F0" w:rsidRPr="003C528B">
        <w:rPr>
          <w:rFonts w:asciiTheme="minorHAnsi" w:hAnsiTheme="minorHAnsi"/>
          <w:color w:val="000000" w:themeColor="text1"/>
        </w:rPr>
        <w:t xml:space="preserve">Luc AGUILE, </w:t>
      </w:r>
      <w:r w:rsidR="009B309B" w:rsidRPr="003C528B">
        <w:rPr>
          <w:rFonts w:asciiTheme="minorHAnsi" w:hAnsiTheme="minorHAnsi"/>
          <w:color w:val="000000" w:themeColor="text1"/>
        </w:rPr>
        <w:t xml:space="preserve"> Rodolphe LAMI, Pierre LAURIOL, Bertrand LESAGE, Jacques MARTY, Alain SUZINEAU</w:t>
      </w:r>
    </w:p>
    <w:p w:rsidR="00CE6131" w:rsidRPr="003C528B" w:rsidRDefault="009B309B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Présidents AS ou représentants :</w:t>
      </w:r>
    </w:p>
    <w:p w:rsidR="00014A2C" w:rsidRPr="003C528B" w:rsidRDefault="009B309B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Jean-Michel BRAULT, Jacques CAZASNOVES, Bertrand CHAILLOU, Jean-Yves JEUDON, </w:t>
      </w:r>
      <w:r w:rsidR="000F2DA7" w:rsidRPr="003C528B">
        <w:rPr>
          <w:rFonts w:asciiTheme="minorHAnsi" w:hAnsiTheme="minorHAnsi"/>
          <w:color w:val="000000" w:themeColor="text1"/>
        </w:rPr>
        <w:t>Clovis TERLAIN</w:t>
      </w:r>
      <w:r w:rsidR="00F731B2" w:rsidRPr="003C528B">
        <w:rPr>
          <w:rFonts w:asciiTheme="minorHAnsi" w:hAnsiTheme="minorHAnsi"/>
          <w:color w:val="000000" w:themeColor="text1"/>
        </w:rPr>
        <w:t>, Jean-Claude HAMONEAU</w:t>
      </w:r>
    </w:p>
    <w:p w:rsidR="009B309B" w:rsidRPr="003C528B" w:rsidRDefault="009B309B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Pros :</w:t>
      </w:r>
    </w:p>
    <w:p w:rsidR="009B309B" w:rsidRPr="003C528B" w:rsidRDefault="00E8159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Nicolas MOURLON, Nathan ROBERTS</w:t>
      </w:r>
    </w:p>
    <w:p w:rsidR="00E8159F" w:rsidRPr="003C528B" w:rsidRDefault="00E8159F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Candidats :</w:t>
      </w:r>
    </w:p>
    <w:p w:rsidR="00E8159F" w:rsidRPr="003C528B" w:rsidRDefault="00E8159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Cécile AINAULT, </w:t>
      </w:r>
      <w:r w:rsidRPr="003C528B">
        <w:rPr>
          <w:rFonts w:asciiTheme="minorHAnsi" w:hAnsiTheme="minorHAnsi"/>
          <w:i/>
          <w:color w:val="000000" w:themeColor="text1"/>
        </w:rPr>
        <w:t>Jean-Claude HAMONEAU</w:t>
      </w:r>
      <w:r w:rsidRPr="003C528B">
        <w:rPr>
          <w:rFonts w:asciiTheme="minorHAnsi" w:hAnsiTheme="minorHAnsi"/>
          <w:color w:val="000000" w:themeColor="text1"/>
        </w:rPr>
        <w:t xml:space="preserve">, </w:t>
      </w:r>
      <w:r w:rsidRPr="003C528B">
        <w:rPr>
          <w:rFonts w:asciiTheme="minorHAnsi" w:hAnsiTheme="minorHAnsi"/>
          <w:i/>
          <w:color w:val="000000" w:themeColor="text1"/>
        </w:rPr>
        <w:t>Jean-Yves JEUDON</w:t>
      </w:r>
      <w:r w:rsidRPr="003C528B">
        <w:rPr>
          <w:rFonts w:asciiTheme="minorHAnsi" w:hAnsiTheme="minorHAnsi"/>
          <w:color w:val="000000" w:themeColor="text1"/>
        </w:rPr>
        <w:t>, Blaise LOCHARD</w:t>
      </w:r>
      <w:r w:rsidRPr="003C528B">
        <w:rPr>
          <w:rFonts w:asciiTheme="minorHAnsi" w:hAnsiTheme="minorHAnsi"/>
          <w:i/>
          <w:color w:val="000000" w:themeColor="text1"/>
        </w:rPr>
        <w:t>,</w:t>
      </w:r>
      <w:r w:rsidR="00F731B2" w:rsidRPr="003C528B">
        <w:rPr>
          <w:rFonts w:asciiTheme="minorHAnsi" w:hAnsiTheme="minorHAnsi"/>
          <w:i/>
          <w:color w:val="000000" w:themeColor="text1"/>
        </w:rPr>
        <w:t xml:space="preserve"> Clovis TERLAIN</w:t>
      </w:r>
      <w:r w:rsidRPr="003C528B">
        <w:rPr>
          <w:rFonts w:asciiTheme="minorHAnsi" w:hAnsiTheme="minorHAnsi"/>
          <w:color w:val="000000" w:themeColor="text1"/>
        </w:rPr>
        <w:t xml:space="preserve"> 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E8159F" w:rsidRPr="003C528B" w:rsidRDefault="00CE6131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>Excusés</w:t>
      </w:r>
      <w:r w:rsidR="00E8159F" w:rsidRPr="003C528B">
        <w:rPr>
          <w:rFonts w:asciiTheme="minorHAnsi" w:hAnsiTheme="minorHAnsi"/>
          <w:b/>
          <w:color w:val="000000" w:themeColor="text1"/>
        </w:rPr>
        <w:t> :</w:t>
      </w:r>
    </w:p>
    <w:p w:rsidR="00E8159F" w:rsidRPr="003C528B" w:rsidRDefault="00E8159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CD 2016</w:t>
      </w:r>
      <w:r w:rsidRPr="003C528B">
        <w:rPr>
          <w:rFonts w:asciiTheme="minorHAnsi" w:hAnsiTheme="minorHAnsi"/>
          <w:color w:val="000000" w:themeColor="text1"/>
        </w:rPr>
        <w:t xml:space="preserve"> </w:t>
      </w:r>
      <w:r w:rsidR="00CE6131" w:rsidRPr="003C528B">
        <w:rPr>
          <w:rFonts w:asciiTheme="minorHAnsi" w:hAnsiTheme="minorHAnsi"/>
          <w:color w:val="000000" w:themeColor="text1"/>
        </w:rPr>
        <w:t>:</w:t>
      </w:r>
      <w:r w:rsidR="00C5084A" w:rsidRPr="003C528B">
        <w:rPr>
          <w:rFonts w:asciiTheme="minorHAnsi" w:hAnsiTheme="minorHAnsi"/>
          <w:color w:val="000000" w:themeColor="text1"/>
        </w:rPr>
        <w:t xml:space="preserve"> </w:t>
      </w:r>
      <w:r w:rsidR="00CE6131" w:rsidRPr="003C528B">
        <w:rPr>
          <w:rFonts w:asciiTheme="minorHAnsi" w:hAnsiTheme="minorHAnsi"/>
          <w:color w:val="000000" w:themeColor="text1"/>
        </w:rPr>
        <w:t>Pascal F</w:t>
      </w:r>
      <w:r w:rsidRPr="003C528B">
        <w:rPr>
          <w:rFonts w:asciiTheme="minorHAnsi" w:hAnsiTheme="minorHAnsi"/>
          <w:color w:val="000000" w:themeColor="text1"/>
        </w:rPr>
        <w:t>OURNIER</w:t>
      </w:r>
      <w:r w:rsidR="00F602F0" w:rsidRPr="003C528B">
        <w:rPr>
          <w:rFonts w:asciiTheme="minorHAnsi" w:hAnsiTheme="minorHAnsi"/>
          <w:color w:val="000000" w:themeColor="text1"/>
        </w:rPr>
        <w:t>, Bernard EDIN</w:t>
      </w:r>
    </w:p>
    <w:p w:rsidR="00E8159F" w:rsidRPr="003C528B" w:rsidRDefault="00E8159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AS :</w:t>
      </w:r>
      <w:r w:rsidR="004C1A5C" w:rsidRPr="003C528B">
        <w:rPr>
          <w:rFonts w:asciiTheme="minorHAnsi" w:hAnsiTheme="minorHAnsi"/>
          <w:color w:val="000000" w:themeColor="text1"/>
        </w:rPr>
        <w:t xml:space="preserve"> </w:t>
      </w:r>
      <w:r w:rsidR="00F602F0" w:rsidRPr="003C528B">
        <w:rPr>
          <w:rFonts w:asciiTheme="minorHAnsi" w:hAnsiTheme="minorHAnsi"/>
          <w:color w:val="000000" w:themeColor="text1"/>
        </w:rPr>
        <w:t xml:space="preserve">Lucie REBOUILLEAU, </w:t>
      </w:r>
      <w:r w:rsidRPr="003C528B">
        <w:rPr>
          <w:rFonts w:asciiTheme="minorHAnsi" w:hAnsiTheme="minorHAnsi"/>
          <w:color w:val="000000" w:themeColor="text1"/>
        </w:rPr>
        <w:t xml:space="preserve">Christophe ALAGHEBAND, René ANIS, Carlos BEDOYA, Philippe BESNIER, Patrick BEUCHER, Jean-Pierre BOUVIER, Nathalie DELANOE, Eric EDOT, Alain ERVE, Hubert DENY, Denis HUMEAU, Frédéric JAMET, </w:t>
      </w:r>
      <w:r w:rsidR="00C5084A" w:rsidRPr="003C528B">
        <w:rPr>
          <w:rFonts w:asciiTheme="minorHAnsi" w:hAnsiTheme="minorHAnsi"/>
          <w:color w:val="000000" w:themeColor="text1"/>
        </w:rPr>
        <w:t>Alain METRARD, Rémi MISANDEAU</w:t>
      </w:r>
      <w:r w:rsidR="00F602F0" w:rsidRPr="003C528B">
        <w:rPr>
          <w:rFonts w:asciiTheme="minorHAnsi" w:hAnsiTheme="minorHAnsi"/>
          <w:color w:val="000000" w:themeColor="text1"/>
        </w:rPr>
        <w:t>.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Pro</w:t>
      </w:r>
      <w:r w:rsidR="00E8159F" w:rsidRPr="003C528B">
        <w:rPr>
          <w:rFonts w:asciiTheme="minorHAnsi" w:hAnsiTheme="minorHAnsi"/>
          <w:b/>
          <w:color w:val="000000" w:themeColor="text1"/>
        </w:rPr>
        <w:t>s :</w:t>
      </w:r>
      <w:r w:rsidR="00E8159F" w:rsidRPr="003C528B">
        <w:rPr>
          <w:rFonts w:asciiTheme="minorHAnsi" w:hAnsiTheme="minorHAnsi"/>
          <w:color w:val="000000" w:themeColor="text1"/>
        </w:rPr>
        <w:t xml:space="preserve"> Lénora GENTY</w:t>
      </w:r>
      <w:r w:rsidRPr="003C528B">
        <w:rPr>
          <w:rFonts w:asciiTheme="minorHAnsi" w:hAnsiTheme="minorHAnsi"/>
          <w:color w:val="000000" w:themeColor="text1"/>
        </w:rPr>
        <w:t>,</w:t>
      </w:r>
      <w:r w:rsidR="00E8159F" w:rsidRPr="003C528B">
        <w:rPr>
          <w:rFonts w:asciiTheme="minorHAnsi" w:hAnsiTheme="minorHAnsi"/>
          <w:color w:val="000000" w:themeColor="text1"/>
        </w:rPr>
        <w:t xml:space="preserve"> Isabelle LAVIE, Cédric DEVIDAL, Laurent DUBOUEXIC, Hugues VANIER, François VIRY</w:t>
      </w:r>
    </w:p>
    <w:p w:rsidR="00CE6131" w:rsidRPr="003C528B" w:rsidRDefault="00CE6131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C5084A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Mot d’accueil</w:t>
      </w:r>
    </w:p>
    <w:p w:rsidR="00014A2C" w:rsidRPr="003C528B" w:rsidRDefault="00C5084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Remerciements aux personnes présentes</w:t>
      </w:r>
      <w:r w:rsidR="00014A2C" w:rsidRPr="003C528B">
        <w:rPr>
          <w:rFonts w:asciiTheme="minorHAnsi" w:hAnsiTheme="minorHAnsi"/>
          <w:color w:val="000000" w:themeColor="text1"/>
        </w:rPr>
        <w:t xml:space="preserve"> (Présidents d’AS ou représentants, Pros, Directeurs)</w:t>
      </w:r>
      <w:r w:rsidRPr="003C528B">
        <w:rPr>
          <w:rFonts w:asciiTheme="minorHAnsi" w:hAnsiTheme="minorHAnsi"/>
          <w:color w:val="000000" w:themeColor="text1"/>
        </w:rPr>
        <w:t>.</w:t>
      </w:r>
    </w:p>
    <w:p w:rsidR="00C5084A" w:rsidRPr="003C528B" w:rsidRDefault="00C5084A" w:rsidP="00F731B2">
      <w:pPr>
        <w:pStyle w:val="Sansinterligne1"/>
        <w:jc w:val="both"/>
        <w:rPr>
          <w:rFonts w:asciiTheme="minorHAnsi" w:hAnsiTheme="minorHAnsi"/>
          <w:i/>
          <w:color w:val="000000" w:themeColor="text1"/>
        </w:rPr>
      </w:pPr>
    </w:p>
    <w:p w:rsidR="00C5084A" w:rsidRPr="003C528B" w:rsidRDefault="008314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Remerciements </w:t>
      </w:r>
      <w:r w:rsidR="00C5084A" w:rsidRPr="003C528B">
        <w:rPr>
          <w:rFonts w:asciiTheme="minorHAnsi" w:hAnsiTheme="minorHAnsi"/>
          <w:color w:val="000000" w:themeColor="text1"/>
        </w:rPr>
        <w:t xml:space="preserve">au Golf de Cholet (Dominique </w:t>
      </w:r>
      <w:r w:rsidR="00C5084A" w:rsidRPr="003C528B">
        <w:rPr>
          <w:rFonts w:asciiTheme="minorHAnsi" w:hAnsiTheme="minorHAnsi"/>
          <w:i/>
          <w:color w:val="000000" w:themeColor="text1"/>
        </w:rPr>
        <w:t>Directeur</w:t>
      </w:r>
      <w:r w:rsidR="00C5084A" w:rsidRPr="003C528B">
        <w:rPr>
          <w:rFonts w:asciiTheme="minorHAnsi" w:hAnsiTheme="minorHAnsi"/>
          <w:color w:val="000000" w:themeColor="text1"/>
        </w:rPr>
        <w:t xml:space="preserve">, Pauline </w:t>
      </w:r>
      <w:r w:rsidR="00C5084A" w:rsidRPr="003C528B">
        <w:rPr>
          <w:rFonts w:asciiTheme="minorHAnsi" w:hAnsiTheme="minorHAnsi"/>
          <w:i/>
          <w:color w:val="000000" w:themeColor="text1"/>
        </w:rPr>
        <w:t>Restaurant,</w:t>
      </w:r>
      <w:r w:rsidR="00C5084A" w:rsidRPr="003C528B">
        <w:rPr>
          <w:rFonts w:asciiTheme="minorHAnsi" w:hAnsiTheme="minorHAnsi"/>
          <w:color w:val="000000" w:themeColor="text1"/>
        </w:rPr>
        <w:t xml:space="preserve"> Bertrand </w:t>
      </w:r>
      <w:r w:rsidR="00C5084A" w:rsidRPr="003C528B">
        <w:rPr>
          <w:rFonts w:asciiTheme="minorHAnsi" w:hAnsiTheme="minorHAnsi"/>
          <w:i/>
          <w:color w:val="000000" w:themeColor="text1"/>
        </w:rPr>
        <w:t>Président d’AS</w:t>
      </w:r>
      <w:r w:rsidR="00C5084A" w:rsidRPr="003C528B">
        <w:rPr>
          <w:rFonts w:asciiTheme="minorHAnsi" w:hAnsiTheme="minorHAnsi"/>
          <w:color w:val="000000" w:themeColor="text1"/>
        </w:rPr>
        <w:t>).</w:t>
      </w:r>
    </w:p>
    <w:p w:rsidR="00014A2C" w:rsidRPr="003C528B" w:rsidRDefault="00014A2C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014A2C" w:rsidRPr="003C528B" w:rsidRDefault="003F55E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Présentation des participants</w:t>
      </w:r>
    </w:p>
    <w:p w:rsidR="00C5084A" w:rsidRPr="003C528B" w:rsidRDefault="00C5084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3F55EE" w:rsidP="00B11901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  <w:u w:val="single"/>
        </w:rPr>
        <w:t xml:space="preserve"> O</w:t>
      </w:r>
      <w:r w:rsidR="00CE6131" w:rsidRPr="003C528B">
        <w:rPr>
          <w:rFonts w:asciiTheme="minorHAnsi" w:hAnsiTheme="minorHAnsi"/>
          <w:color w:val="000000" w:themeColor="text1"/>
          <w:u w:val="single"/>
        </w:rPr>
        <w:t>rdre du jour</w:t>
      </w:r>
      <w:r w:rsidR="00CE6131" w:rsidRPr="003C528B">
        <w:rPr>
          <w:rFonts w:asciiTheme="minorHAnsi" w:hAnsiTheme="minorHAnsi"/>
          <w:color w:val="000000" w:themeColor="text1"/>
        </w:rPr>
        <w:t> :</w:t>
      </w:r>
    </w:p>
    <w:p w:rsidR="00C5084A" w:rsidRPr="003C528B" w:rsidRDefault="00CE6131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</w:t>
      </w:r>
      <w:r w:rsidR="00C5084A" w:rsidRPr="003C528B">
        <w:rPr>
          <w:rFonts w:asciiTheme="minorHAnsi" w:hAnsiTheme="minorHAnsi"/>
          <w:color w:val="000000" w:themeColor="text1"/>
        </w:rPr>
        <w:t xml:space="preserve"> Bilan de la mandature</w:t>
      </w:r>
    </w:p>
    <w:p w:rsidR="00C5084A" w:rsidRPr="003C528B" w:rsidRDefault="00C5084A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- Présentation des candidats – Election </w:t>
      </w:r>
    </w:p>
    <w:p w:rsidR="00CE6131" w:rsidRPr="003C528B" w:rsidRDefault="00C5084A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- </w:t>
      </w:r>
      <w:r w:rsidR="00CE6131" w:rsidRPr="003C528B">
        <w:rPr>
          <w:rFonts w:asciiTheme="minorHAnsi" w:hAnsiTheme="minorHAnsi"/>
          <w:color w:val="000000" w:themeColor="text1"/>
        </w:rPr>
        <w:t>Rapport moral d’activités 201</w:t>
      </w:r>
      <w:r w:rsidRPr="003C528B">
        <w:rPr>
          <w:rFonts w:asciiTheme="minorHAnsi" w:hAnsiTheme="minorHAnsi"/>
          <w:color w:val="000000" w:themeColor="text1"/>
        </w:rPr>
        <w:t>6</w:t>
      </w:r>
    </w:p>
    <w:p w:rsidR="00CE6131" w:rsidRPr="003C528B" w:rsidRDefault="00CE6131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</w:t>
      </w:r>
      <w:r w:rsidR="00C5084A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Rapport financier 201</w:t>
      </w:r>
      <w:r w:rsidR="00C5084A" w:rsidRPr="003C528B">
        <w:rPr>
          <w:rFonts w:asciiTheme="minorHAnsi" w:hAnsiTheme="minorHAnsi"/>
          <w:color w:val="000000" w:themeColor="text1"/>
        </w:rPr>
        <w:t>6</w:t>
      </w:r>
    </w:p>
    <w:p w:rsidR="00CE6131" w:rsidRPr="003C528B" w:rsidRDefault="00C5084A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 Vote des résolutions</w:t>
      </w:r>
    </w:p>
    <w:p w:rsidR="00C5084A" w:rsidRPr="003C528B" w:rsidRDefault="00CE6131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</w:t>
      </w:r>
      <w:r w:rsidR="00C5084A" w:rsidRPr="003C528B">
        <w:rPr>
          <w:rFonts w:asciiTheme="minorHAnsi" w:hAnsiTheme="minorHAnsi"/>
          <w:color w:val="000000" w:themeColor="text1"/>
        </w:rPr>
        <w:t xml:space="preserve"> Rapport des commissions</w:t>
      </w:r>
    </w:p>
    <w:p w:rsidR="00CE6131" w:rsidRPr="003C528B" w:rsidRDefault="00CE6131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</w:t>
      </w:r>
      <w:r w:rsidR="00C5084A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Q</w:t>
      </w:r>
      <w:r w:rsidR="00C5084A" w:rsidRPr="003C528B">
        <w:rPr>
          <w:rFonts w:asciiTheme="minorHAnsi" w:hAnsiTheme="minorHAnsi"/>
          <w:color w:val="000000" w:themeColor="text1"/>
        </w:rPr>
        <w:t>uestions diverses</w:t>
      </w:r>
    </w:p>
    <w:p w:rsidR="00C5084A" w:rsidRPr="003C528B" w:rsidRDefault="00C5084A" w:rsidP="00F731B2">
      <w:pPr>
        <w:pStyle w:val="Sansinterligne1"/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- Proclamation des résultats </w:t>
      </w:r>
    </w:p>
    <w:p w:rsidR="00FE093A" w:rsidRPr="003C528B" w:rsidRDefault="00FE093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FE093A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Bilan de la mandature :</w:t>
      </w:r>
    </w:p>
    <w:p w:rsidR="00FE093A" w:rsidRPr="003C528B" w:rsidRDefault="00FE093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Constat il y a 4 ans : L</w:t>
      </w:r>
      <w:r w:rsidR="00AB141D" w:rsidRPr="003C528B">
        <w:rPr>
          <w:rFonts w:asciiTheme="minorHAnsi" w:hAnsiTheme="minorHAnsi"/>
          <w:color w:val="000000" w:themeColor="text1"/>
        </w:rPr>
        <w:t xml:space="preserve">es golfs et AS </w:t>
      </w:r>
      <w:r w:rsidRPr="003C528B">
        <w:rPr>
          <w:rFonts w:asciiTheme="minorHAnsi" w:hAnsiTheme="minorHAnsi"/>
          <w:color w:val="000000" w:themeColor="text1"/>
        </w:rPr>
        <w:t>connaissent à peine l’existence</w:t>
      </w:r>
      <w:r w:rsidR="00AB141D" w:rsidRPr="003C528B">
        <w:rPr>
          <w:rFonts w:asciiTheme="minorHAnsi" w:hAnsiTheme="minorHAnsi"/>
          <w:color w:val="000000" w:themeColor="text1"/>
        </w:rPr>
        <w:t xml:space="preserve"> du CD</w:t>
      </w:r>
      <w:r w:rsidRPr="003C528B">
        <w:rPr>
          <w:rFonts w:asciiTheme="minorHAnsi" w:hAnsiTheme="minorHAnsi"/>
          <w:color w:val="000000" w:themeColor="text1"/>
        </w:rPr>
        <w:t xml:space="preserve">, sauf les équipes qui participent au Championnat Départemental, et les </w:t>
      </w:r>
      <w:r w:rsidR="00AB141D" w:rsidRPr="003C528B">
        <w:rPr>
          <w:rFonts w:asciiTheme="minorHAnsi" w:hAnsiTheme="minorHAnsi"/>
          <w:color w:val="000000" w:themeColor="text1"/>
        </w:rPr>
        <w:t xml:space="preserve">Pros et </w:t>
      </w:r>
      <w:r w:rsidRPr="003C528B">
        <w:rPr>
          <w:rFonts w:asciiTheme="minorHAnsi" w:hAnsiTheme="minorHAnsi"/>
          <w:color w:val="000000" w:themeColor="text1"/>
        </w:rPr>
        <w:t>Ecoles de Golf, pour les MacDo et Société Générale.</w:t>
      </w:r>
    </w:p>
    <w:p w:rsidR="00FE093A" w:rsidRPr="003C528B" w:rsidRDefault="00FE093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Objectif en partie atteint : Nouer ou renouer des relations avec les AS et présenter nos actions. Idée de partenariat.</w:t>
      </w:r>
    </w:p>
    <w:p w:rsidR="00FE093A" w:rsidRPr="003C528B" w:rsidRDefault="00AB141D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Si vous nous faîtes l’honneur d’élire notre liste</w:t>
      </w:r>
      <w:r w:rsidR="00FE093A" w:rsidRPr="003C528B">
        <w:rPr>
          <w:rFonts w:asciiTheme="minorHAnsi" w:hAnsiTheme="minorHAnsi"/>
          <w:color w:val="000000" w:themeColor="text1"/>
        </w:rPr>
        <w:t>, le souhait serait de</w:t>
      </w:r>
      <w:r w:rsidRPr="003C528B">
        <w:rPr>
          <w:rFonts w:asciiTheme="minorHAnsi" w:hAnsiTheme="minorHAnsi"/>
          <w:color w:val="000000" w:themeColor="text1"/>
        </w:rPr>
        <w:t xml:space="preserve"> poursuivre les bonnes relations et </w:t>
      </w:r>
      <w:r w:rsidR="00FE093A" w:rsidRPr="003C528B">
        <w:rPr>
          <w:rFonts w:asciiTheme="minorHAnsi" w:hAnsiTheme="minorHAnsi"/>
          <w:color w:val="000000" w:themeColor="text1"/>
        </w:rPr>
        <w:t>se « professionnaliser ».</w:t>
      </w:r>
    </w:p>
    <w:p w:rsidR="00FE093A" w:rsidRPr="003C528B" w:rsidRDefault="00FE093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Site transformé, communication améliorée, actions </w:t>
      </w:r>
      <w:r w:rsidR="00AB141D" w:rsidRPr="003C528B">
        <w:rPr>
          <w:rFonts w:asciiTheme="minorHAnsi" w:hAnsiTheme="minorHAnsi"/>
          <w:color w:val="000000" w:themeColor="text1"/>
        </w:rPr>
        <w:t>plus nombreuses en faveur des jeunes, réorganisation compétitions jeunes.</w:t>
      </w:r>
    </w:p>
    <w:p w:rsidR="00014A2C" w:rsidRPr="003C528B" w:rsidRDefault="00014A2C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Présentation des candidats :</w:t>
      </w:r>
    </w:p>
    <w:p w:rsidR="00014A2C" w:rsidRPr="003C528B" w:rsidRDefault="00470858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Bureau de 7 personnes pour</w:t>
      </w:r>
      <w:r w:rsidR="00014A2C" w:rsidRPr="003C528B">
        <w:rPr>
          <w:rFonts w:asciiTheme="minorHAnsi" w:hAnsiTheme="minorHAnsi"/>
          <w:color w:val="000000" w:themeColor="text1"/>
        </w:rPr>
        <w:t xml:space="preserve"> respect</w:t>
      </w:r>
      <w:r w:rsidRPr="003C528B">
        <w:rPr>
          <w:rFonts w:asciiTheme="minorHAnsi" w:hAnsiTheme="minorHAnsi"/>
          <w:color w:val="000000" w:themeColor="text1"/>
        </w:rPr>
        <w:t xml:space="preserve">er les </w:t>
      </w:r>
      <w:r w:rsidR="00014A2C" w:rsidRPr="003C528B">
        <w:rPr>
          <w:rFonts w:asciiTheme="minorHAnsi" w:hAnsiTheme="minorHAnsi"/>
          <w:color w:val="000000" w:themeColor="text1"/>
        </w:rPr>
        <w:t>statuts.</w:t>
      </w: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Isabelle MARTY </w:t>
      </w:r>
      <w:r w:rsidR="00831431" w:rsidRPr="003C528B">
        <w:rPr>
          <w:rFonts w:asciiTheme="minorHAnsi" w:hAnsiTheme="minorHAnsi"/>
          <w:color w:val="000000" w:themeColor="text1"/>
        </w:rPr>
        <w:t xml:space="preserve"> -  Cécile AINAULT -  Luc AGUILE - Bernard EDIN  - </w:t>
      </w:r>
      <w:r w:rsidR="00014A2C" w:rsidRPr="003C528B">
        <w:rPr>
          <w:rFonts w:asciiTheme="minorHAnsi" w:hAnsiTheme="minorHAnsi"/>
          <w:color w:val="000000" w:themeColor="text1"/>
        </w:rPr>
        <w:t xml:space="preserve">Rodolphe LAMI - </w:t>
      </w:r>
      <w:r w:rsidR="00831431" w:rsidRPr="003C528B">
        <w:rPr>
          <w:rFonts w:asciiTheme="minorHAnsi" w:hAnsiTheme="minorHAnsi"/>
          <w:color w:val="000000" w:themeColor="text1"/>
        </w:rPr>
        <w:t xml:space="preserve">Blaise LOCHARD  - </w:t>
      </w:r>
      <w:r w:rsidRPr="003C528B">
        <w:rPr>
          <w:rFonts w:asciiTheme="minorHAnsi" w:hAnsiTheme="minorHAnsi"/>
          <w:color w:val="000000" w:themeColor="text1"/>
        </w:rPr>
        <w:t xml:space="preserve"> Alain SUZINEAU</w:t>
      </w:r>
      <w:r w:rsidR="00831431" w:rsidRPr="003C528B">
        <w:rPr>
          <w:rFonts w:asciiTheme="minorHAnsi" w:hAnsiTheme="minorHAnsi"/>
          <w:color w:val="000000" w:themeColor="text1"/>
        </w:rPr>
        <w:t>.</w:t>
      </w:r>
    </w:p>
    <w:p w:rsidR="00014A2C" w:rsidRPr="003C528B" w:rsidRDefault="00014A2C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 CD composé également de représentants du Golf entreprises (Jean-Yves JEUDON, Eric EDOT, Hubert DENY), des Golfs du département (Angers Jacques MARTY – Anjou Clovis TERLAIN – Cholet Jean-Claude HAMONEAU)</w:t>
      </w:r>
    </w:p>
    <w:p w:rsidR="00014A2C" w:rsidRPr="003C528B" w:rsidRDefault="00014A2C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9F16B6" w:rsidRPr="003C528B" w:rsidRDefault="000F04B5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Election :</w:t>
      </w:r>
    </w:p>
    <w:p w:rsidR="000F04B5" w:rsidRPr="003C528B" w:rsidRDefault="000F04B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Une seule liste se présentait.</w:t>
      </w:r>
      <w:r w:rsidR="003F55EE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Il est proposé  à l’assemblée de voter à main levée. Cette proposition a été</w:t>
      </w:r>
      <w:r w:rsidR="009E260E">
        <w:rPr>
          <w:rFonts w:asciiTheme="minorHAnsi" w:hAnsiTheme="minorHAnsi"/>
          <w:color w:val="000000" w:themeColor="text1"/>
        </w:rPr>
        <w:t xml:space="preserve"> </w:t>
      </w:r>
      <w:r w:rsidR="003F55EE" w:rsidRPr="003C528B">
        <w:rPr>
          <w:rFonts w:asciiTheme="minorHAnsi" w:hAnsiTheme="minorHAnsi"/>
          <w:color w:val="000000" w:themeColor="text1"/>
        </w:rPr>
        <w:t>adoptée à l’unanimité. Vote :</w:t>
      </w:r>
      <w:r w:rsidRPr="003C528B">
        <w:rPr>
          <w:rFonts w:asciiTheme="minorHAnsi" w:hAnsiTheme="minorHAnsi"/>
          <w:color w:val="000000" w:themeColor="text1"/>
        </w:rPr>
        <w:t xml:space="preserve"> la liste d’Isabelle Marty est élue à </w:t>
      </w:r>
      <w:r w:rsidR="008B5E1B" w:rsidRPr="003C528B">
        <w:rPr>
          <w:rFonts w:asciiTheme="minorHAnsi" w:hAnsiTheme="minorHAnsi"/>
          <w:color w:val="000000" w:themeColor="text1"/>
        </w:rPr>
        <w:t>l’unanimité.</w:t>
      </w:r>
    </w:p>
    <w:p w:rsidR="00AB141D" w:rsidRPr="003C528B" w:rsidRDefault="00AB141D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Rapport moral d’activités</w:t>
      </w:r>
    </w:p>
    <w:p w:rsidR="00666BE5" w:rsidRPr="003C528B" w:rsidRDefault="00666BE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Statistiques : Baisse des licenciés en 2016 /2015 (3078/3177) et particulièrement des jeunes (231/260)</w:t>
      </w:r>
    </w:p>
    <w:p w:rsidR="00CE6131" w:rsidRPr="003C528B" w:rsidRDefault="00666BE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(</w:t>
      </w:r>
      <w:r w:rsidR="009E260E" w:rsidRPr="003C528B">
        <w:rPr>
          <w:rFonts w:asciiTheme="minorHAnsi" w:hAnsiTheme="minorHAnsi"/>
          <w:color w:val="000000" w:themeColor="text1"/>
        </w:rPr>
        <w:t>En</w:t>
      </w:r>
      <w:r w:rsidRPr="003C528B">
        <w:rPr>
          <w:rFonts w:asciiTheme="minorHAnsi" w:hAnsiTheme="minorHAnsi"/>
          <w:color w:val="000000" w:themeColor="text1"/>
        </w:rPr>
        <w:t xml:space="preserve"> 2015</w:t>
      </w:r>
      <w:r w:rsidR="00CE6131" w:rsidRPr="003C528B">
        <w:rPr>
          <w:rFonts w:asciiTheme="minorHAnsi" w:hAnsiTheme="minorHAnsi"/>
          <w:color w:val="000000" w:themeColor="text1"/>
        </w:rPr>
        <w:t> </w:t>
      </w:r>
      <w:r w:rsidR="00CE6131" w:rsidRPr="003C528B">
        <w:rPr>
          <w:rFonts w:asciiTheme="minorHAnsi" w:hAnsiTheme="minorHAnsi"/>
          <w:b/>
          <w:color w:val="000000" w:themeColor="text1"/>
        </w:rPr>
        <w:t>: 2</w:t>
      </w:r>
      <w:r w:rsidRPr="003C528B">
        <w:rPr>
          <w:rFonts w:asciiTheme="minorHAnsi" w:hAnsiTheme="minorHAnsi"/>
          <w:b/>
          <w:color w:val="000000" w:themeColor="text1"/>
        </w:rPr>
        <w:t>60</w:t>
      </w:r>
      <w:r w:rsidR="00CE6131" w:rsidRPr="003C528B">
        <w:rPr>
          <w:rFonts w:asciiTheme="minorHAnsi" w:hAnsiTheme="minorHAnsi"/>
          <w:color w:val="000000" w:themeColor="text1"/>
        </w:rPr>
        <w:t xml:space="preserve"> jeunes dont </w:t>
      </w:r>
      <w:r w:rsidR="00CE6131" w:rsidRPr="003C528B">
        <w:rPr>
          <w:rFonts w:asciiTheme="minorHAnsi" w:hAnsiTheme="minorHAnsi"/>
          <w:b/>
          <w:color w:val="000000" w:themeColor="text1"/>
        </w:rPr>
        <w:t>66</w:t>
      </w:r>
      <w:r w:rsidR="00CE6131" w:rsidRPr="003C528B">
        <w:rPr>
          <w:rFonts w:asciiTheme="minorHAnsi" w:hAnsiTheme="minorHAnsi"/>
          <w:color w:val="000000" w:themeColor="text1"/>
        </w:rPr>
        <w:t xml:space="preserve"> filles, en  201</w:t>
      </w:r>
      <w:r w:rsidRPr="003C528B">
        <w:rPr>
          <w:rFonts w:asciiTheme="minorHAnsi" w:hAnsiTheme="minorHAnsi"/>
          <w:color w:val="000000" w:themeColor="text1"/>
        </w:rPr>
        <w:t>6</w:t>
      </w:r>
      <w:r w:rsidR="00CE6131" w:rsidRPr="003C528B">
        <w:rPr>
          <w:rFonts w:asciiTheme="minorHAnsi" w:hAnsiTheme="minorHAnsi"/>
          <w:color w:val="000000" w:themeColor="text1"/>
        </w:rPr>
        <w:t xml:space="preserve"> : </w:t>
      </w:r>
      <w:r w:rsidR="00CE6131" w:rsidRPr="003C528B">
        <w:rPr>
          <w:rFonts w:asciiTheme="minorHAnsi" w:hAnsiTheme="minorHAnsi"/>
          <w:b/>
          <w:color w:val="000000" w:themeColor="text1"/>
        </w:rPr>
        <w:t>2</w:t>
      </w:r>
      <w:r w:rsidRPr="003C528B">
        <w:rPr>
          <w:rFonts w:asciiTheme="minorHAnsi" w:hAnsiTheme="minorHAnsi"/>
          <w:b/>
          <w:color w:val="000000" w:themeColor="text1"/>
        </w:rPr>
        <w:t>31</w:t>
      </w:r>
      <w:r w:rsidR="00CE6131" w:rsidRPr="003C528B">
        <w:rPr>
          <w:rFonts w:asciiTheme="minorHAnsi" w:hAnsiTheme="minorHAnsi"/>
          <w:color w:val="000000" w:themeColor="text1"/>
        </w:rPr>
        <w:t xml:space="preserve"> jeunes dont </w:t>
      </w:r>
      <w:r w:rsidRPr="003C528B">
        <w:rPr>
          <w:rFonts w:asciiTheme="minorHAnsi" w:hAnsiTheme="minorHAnsi"/>
          <w:b/>
          <w:color w:val="000000" w:themeColor="text1"/>
        </w:rPr>
        <w:t>50</w:t>
      </w:r>
      <w:r w:rsidR="00CE6131" w:rsidRPr="003C528B">
        <w:rPr>
          <w:rFonts w:asciiTheme="minorHAnsi" w:hAnsiTheme="minorHAnsi"/>
          <w:color w:val="000000" w:themeColor="text1"/>
        </w:rPr>
        <w:t xml:space="preserve"> filles)</w:t>
      </w:r>
      <w:r w:rsidRPr="003C528B">
        <w:rPr>
          <w:rFonts w:asciiTheme="minorHAnsi" w:hAnsiTheme="minorHAnsi"/>
          <w:color w:val="000000" w:themeColor="text1"/>
        </w:rPr>
        <w:t xml:space="preserve"> Vœux pour 2017 : inverser la tendance.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CD  reconnu par toutes l</w:t>
      </w:r>
      <w:r w:rsidR="004F6118" w:rsidRPr="003C528B">
        <w:rPr>
          <w:rFonts w:asciiTheme="minorHAnsi" w:hAnsiTheme="minorHAnsi"/>
          <w:color w:val="000000" w:themeColor="text1"/>
        </w:rPr>
        <w:t>es structures départementales a poursuivi les</w:t>
      </w:r>
      <w:r w:rsidRPr="003C528B">
        <w:rPr>
          <w:rFonts w:asciiTheme="minorHAnsi" w:hAnsiTheme="minorHAnsi"/>
          <w:color w:val="000000" w:themeColor="text1"/>
        </w:rPr>
        <w:t xml:space="preserve"> actions menées, particulièrement auprès des  jeunes et continue à renforcer et entretenir le lien avec les responsables des différents clubs.  </w:t>
      </w:r>
    </w:p>
    <w:p w:rsidR="004F6118" w:rsidRPr="003C528B" w:rsidRDefault="004F6118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Actions présentées par les responsables :</w:t>
      </w:r>
    </w:p>
    <w:p w:rsidR="004F6118" w:rsidRPr="003C528B" w:rsidRDefault="00C07105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>Le C</w:t>
      </w:r>
      <w:r w:rsidR="005E3FB6" w:rsidRPr="003C528B">
        <w:rPr>
          <w:rFonts w:asciiTheme="minorHAnsi" w:hAnsiTheme="minorHAnsi"/>
          <w:b/>
          <w:color w:val="000000" w:themeColor="text1"/>
          <w:u w:val="single"/>
        </w:rPr>
        <w:t>hampionnat Départemental</w:t>
      </w:r>
      <w:r w:rsidRPr="003C528B">
        <w:rPr>
          <w:rFonts w:asciiTheme="minorHAnsi" w:hAnsiTheme="minorHAnsi"/>
          <w:color w:val="000000" w:themeColor="text1"/>
        </w:rPr>
        <w:t> </w:t>
      </w:r>
      <w:r w:rsidR="00B974AD" w:rsidRPr="003C528B">
        <w:rPr>
          <w:rFonts w:asciiTheme="minorHAnsi" w:hAnsiTheme="minorHAnsi"/>
          <w:color w:val="000000" w:themeColor="text1"/>
        </w:rPr>
        <w:t>: présenté</w:t>
      </w:r>
      <w:r w:rsidR="005E3FB6" w:rsidRPr="003C528B">
        <w:rPr>
          <w:rFonts w:asciiTheme="minorHAnsi" w:hAnsiTheme="minorHAnsi"/>
          <w:color w:val="000000" w:themeColor="text1"/>
        </w:rPr>
        <w:t xml:space="preserve"> par Isabelle en l’</w:t>
      </w:r>
      <w:r w:rsidR="00B974AD" w:rsidRPr="003C528B">
        <w:rPr>
          <w:rFonts w:asciiTheme="minorHAnsi" w:hAnsiTheme="minorHAnsi"/>
          <w:color w:val="000000" w:themeColor="text1"/>
        </w:rPr>
        <w:t>absence de Bernard Edin.</w:t>
      </w:r>
    </w:p>
    <w:p w:rsidR="005E3FB6" w:rsidRPr="003C528B" w:rsidRDefault="005E3F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-Le championnat départemental 2016 s’est déroulé sur le parcours d’Anjou golf, les 2 et 3 avril 2016</w:t>
      </w:r>
    </w:p>
    <w:p w:rsidR="005E3FB6" w:rsidRPr="003C528B" w:rsidRDefault="005E3F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Chez les femmes 4 clubs présents pour 5 équipes</w:t>
      </w:r>
    </w:p>
    <w:p w:rsidR="005E3FB6" w:rsidRPr="003C528B" w:rsidRDefault="005E3F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Chez les hommes 6 clubs présents pour 9 équipes </w:t>
      </w:r>
    </w:p>
    <w:p w:rsidR="005E3FB6" w:rsidRPr="003C528B" w:rsidRDefault="005E3FB6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Cette compétition est une préparation au championnat de France. La première journée est réservée au strock play, chaque équipe étant composée de 6 joueurs ou </w:t>
      </w:r>
      <w:r w:rsidR="002E47F5" w:rsidRPr="003C528B">
        <w:rPr>
          <w:rFonts w:asciiTheme="minorHAnsi" w:hAnsiTheme="minorHAnsi"/>
          <w:color w:val="000000" w:themeColor="text1"/>
        </w:rPr>
        <w:t>joueuses, seuls</w:t>
      </w:r>
      <w:r w:rsidRPr="003C528B">
        <w:rPr>
          <w:rFonts w:asciiTheme="minorHAnsi" w:hAnsiTheme="minorHAnsi"/>
          <w:color w:val="000000" w:themeColor="text1"/>
        </w:rPr>
        <w:t xml:space="preserve"> son</w:t>
      </w:r>
      <w:r w:rsidR="002E47F5" w:rsidRPr="003C528B">
        <w:rPr>
          <w:rFonts w:asciiTheme="minorHAnsi" w:hAnsiTheme="minorHAnsi"/>
          <w:color w:val="000000" w:themeColor="text1"/>
        </w:rPr>
        <w:t>t</w:t>
      </w:r>
      <w:r w:rsidRPr="003C528B">
        <w:rPr>
          <w:rFonts w:asciiTheme="minorHAnsi" w:hAnsiTheme="minorHAnsi"/>
          <w:color w:val="000000" w:themeColor="text1"/>
        </w:rPr>
        <w:t xml:space="preserve"> retenu</w:t>
      </w:r>
      <w:r w:rsidR="002E47F5" w:rsidRPr="003C528B">
        <w:rPr>
          <w:rFonts w:asciiTheme="minorHAnsi" w:hAnsiTheme="minorHAnsi"/>
          <w:color w:val="000000" w:themeColor="text1"/>
        </w:rPr>
        <w:t>s les 5 meilleurs scores par équipe. A l’issu</w:t>
      </w:r>
      <w:r w:rsidR="003F55EE" w:rsidRPr="003C528B">
        <w:rPr>
          <w:rFonts w:asciiTheme="minorHAnsi" w:hAnsiTheme="minorHAnsi"/>
          <w:color w:val="000000" w:themeColor="text1"/>
        </w:rPr>
        <w:t>e d</w:t>
      </w:r>
      <w:r w:rsidR="002E47F5" w:rsidRPr="003C528B">
        <w:rPr>
          <w:rFonts w:asciiTheme="minorHAnsi" w:hAnsiTheme="minorHAnsi"/>
          <w:color w:val="000000" w:themeColor="text1"/>
        </w:rPr>
        <w:t>e cette journée un classement est établi  pour les hommes et les femmes.</w:t>
      </w:r>
    </w:p>
    <w:p w:rsidR="002E47F5" w:rsidRPr="003C528B" w:rsidRDefault="002E47F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La seconde journée est réservée au match play :</w:t>
      </w:r>
      <w:r w:rsidR="008B5E1B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 xml:space="preserve">1 double en foursome et 4 </w:t>
      </w:r>
      <w:r w:rsidR="008B5E1B" w:rsidRPr="003C528B">
        <w:rPr>
          <w:rFonts w:asciiTheme="minorHAnsi" w:hAnsiTheme="minorHAnsi"/>
          <w:color w:val="000000" w:themeColor="text1"/>
        </w:rPr>
        <w:t>simples, formule</w:t>
      </w:r>
      <w:r w:rsidRPr="003C528B">
        <w:rPr>
          <w:rFonts w:asciiTheme="minorHAnsi" w:hAnsiTheme="minorHAnsi"/>
          <w:color w:val="000000" w:themeColor="text1"/>
        </w:rPr>
        <w:t xml:space="preserve"> identique pour les femmes et les hommes.</w:t>
      </w:r>
    </w:p>
    <w:p w:rsidR="002E47F5" w:rsidRPr="003C528B" w:rsidRDefault="002E47F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Classement final 2016 :</w:t>
      </w:r>
    </w:p>
    <w:p w:rsidR="002E47F5" w:rsidRPr="003C528B" w:rsidRDefault="002E47F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Chez les femmes : 1 Avrillé A, 2 Cholet, 3 Angers, 4 Baugé</w:t>
      </w:r>
    </w:p>
    <w:p w:rsidR="00C07105" w:rsidRPr="003C528B" w:rsidRDefault="002E47F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Chez les hommes : 1 Baugé, 2 Anjou Golf, 3 Avrillé A, 4 Angers A</w:t>
      </w:r>
      <w:r w:rsidR="00C07105" w:rsidRPr="003C528B">
        <w:rPr>
          <w:rFonts w:asciiTheme="minorHAnsi" w:hAnsiTheme="minorHAnsi"/>
          <w:color w:val="000000" w:themeColor="text1"/>
        </w:rPr>
        <w:t>, 5 Angers B, 6Cholet A, 7 Saumur,</w:t>
      </w:r>
    </w:p>
    <w:p w:rsidR="002E47F5" w:rsidRPr="003C528B" w:rsidRDefault="00C0710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8 Avrillé B</w:t>
      </w:r>
    </w:p>
    <w:p w:rsidR="00C07105" w:rsidRPr="003C528B" w:rsidRDefault="00C0710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Un droit d’engagement est demandé à chaque équipe. Un trophée est attribué à l’équipe vainqueur</w:t>
      </w:r>
    </w:p>
    <w:p w:rsidR="00C07105" w:rsidRPr="003C528B" w:rsidRDefault="00C0710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Femmes et hommes ainsi qu’une enveloppe pour le club. Un cocktail est servi pour clore la compétition.</w:t>
      </w:r>
    </w:p>
    <w:p w:rsidR="00C07105" w:rsidRPr="003C528B" w:rsidRDefault="00C07105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 </w:t>
      </w:r>
    </w:p>
    <w:p w:rsidR="004F6118" w:rsidRPr="003C528B" w:rsidRDefault="00B974AD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 xml:space="preserve">Le </w:t>
      </w:r>
      <w:r w:rsidR="004F6118" w:rsidRPr="003C528B">
        <w:rPr>
          <w:rFonts w:asciiTheme="minorHAnsi" w:hAnsiTheme="minorHAnsi"/>
          <w:b/>
          <w:color w:val="000000" w:themeColor="text1"/>
          <w:u w:val="single"/>
        </w:rPr>
        <w:t>Critérium Départemental</w:t>
      </w:r>
      <w:r w:rsidRPr="003C528B">
        <w:rPr>
          <w:rFonts w:asciiTheme="minorHAnsi" w:hAnsiTheme="minorHAnsi"/>
          <w:color w:val="000000" w:themeColor="text1"/>
        </w:rPr>
        <w:t> : présenté par Isabelle en l’absence de Pascal Fournier.</w:t>
      </w:r>
    </w:p>
    <w:p w:rsidR="00F01492" w:rsidRPr="003C528B" w:rsidRDefault="00B974AD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Pascal gère pour la 4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année cette compétition. L’objectif est de permettre aux joueurs des clubs</w:t>
      </w:r>
      <w:r w:rsidR="000F04B5" w:rsidRPr="003C528B">
        <w:rPr>
          <w:rFonts w:asciiTheme="minorHAnsi" w:hAnsiTheme="minorHAnsi"/>
          <w:color w:val="000000" w:themeColor="text1"/>
        </w:rPr>
        <w:t xml:space="preserve"> du département</w:t>
      </w:r>
      <w:r w:rsidR="00F01492" w:rsidRPr="003C528B">
        <w:rPr>
          <w:rFonts w:asciiTheme="minorHAnsi" w:hAnsiTheme="minorHAnsi"/>
          <w:color w:val="000000" w:themeColor="text1"/>
        </w:rPr>
        <w:t xml:space="preserve"> </w:t>
      </w:r>
      <w:r w:rsidR="000F04B5" w:rsidRPr="003C528B">
        <w:rPr>
          <w:rFonts w:asciiTheme="minorHAnsi" w:hAnsiTheme="minorHAnsi"/>
          <w:color w:val="000000" w:themeColor="text1"/>
        </w:rPr>
        <w:t>(Index requis entre 10 et 36)</w:t>
      </w:r>
      <w:r w:rsidR="00F0149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 xml:space="preserve"> de représenter leur club dans une compétition souple  sur 5 manches</w:t>
      </w:r>
      <w:r w:rsidR="00F01492" w:rsidRPr="003C528B">
        <w:rPr>
          <w:rFonts w:asciiTheme="minorHAnsi" w:hAnsiTheme="minorHAnsi"/>
          <w:color w:val="000000" w:themeColor="text1"/>
        </w:rPr>
        <w:t>.</w:t>
      </w:r>
      <w:r w:rsidR="003F55EE" w:rsidRPr="003C528B">
        <w:rPr>
          <w:rFonts w:asciiTheme="minorHAnsi" w:hAnsiTheme="minorHAnsi"/>
          <w:color w:val="000000" w:themeColor="text1"/>
        </w:rPr>
        <w:t xml:space="preserve"> </w:t>
      </w:r>
      <w:r w:rsidR="00F01492" w:rsidRPr="003C528B">
        <w:rPr>
          <w:rFonts w:asciiTheme="minorHAnsi" w:hAnsiTheme="minorHAnsi"/>
          <w:color w:val="000000" w:themeColor="text1"/>
        </w:rPr>
        <w:t>A l’issue de ces 5 manches un classement est établi.</w:t>
      </w:r>
    </w:p>
    <w:p w:rsidR="00B974AD" w:rsidRPr="003C528B" w:rsidRDefault="00F0149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lastRenderedPageBreak/>
        <w:t>Les compétitions se déroulent le samedi matin en shotgun d’avril à octobre.</w:t>
      </w:r>
      <w:r w:rsidR="003F55EE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Le règlement de l’épreuve et la fiche d’inscription sont envoyés au référent (indispensable) de chaque club.</w:t>
      </w:r>
    </w:p>
    <w:p w:rsidR="00B974AD" w:rsidRPr="003C528B" w:rsidRDefault="00B974AD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4F6118" w:rsidRPr="003C528B" w:rsidRDefault="00F01492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 xml:space="preserve">Golf Entreprises : </w:t>
      </w:r>
      <w:r w:rsidRPr="003C528B">
        <w:rPr>
          <w:rFonts w:asciiTheme="minorHAnsi" w:hAnsiTheme="minorHAnsi"/>
          <w:color w:val="000000" w:themeColor="text1"/>
        </w:rPr>
        <w:t xml:space="preserve">présenté par Alain </w:t>
      </w:r>
      <w:r w:rsidR="008E316A" w:rsidRPr="003C528B">
        <w:rPr>
          <w:rFonts w:asciiTheme="minorHAnsi" w:hAnsiTheme="minorHAnsi"/>
          <w:color w:val="000000" w:themeColor="text1"/>
        </w:rPr>
        <w:t xml:space="preserve"> Suzineau.</w:t>
      </w:r>
    </w:p>
    <w:p w:rsidR="008E316A" w:rsidRPr="003C528B" w:rsidRDefault="008E316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Les compétitions sont réparties sur 10 golfs  (Maine et Loire, Sarthe et Mayenne)  .Entre 500 et 600 joueurs</w:t>
      </w:r>
      <w:r w:rsidR="0000340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 xml:space="preserve">se déplacent pour chacune des 5 manches. </w:t>
      </w:r>
      <w:r w:rsidR="00901743" w:rsidRPr="003C528B">
        <w:rPr>
          <w:rFonts w:asciiTheme="minorHAnsi" w:hAnsiTheme="minorHAnsi"/>
          <w:color w:val="000000" w:themeColor="text1"/>
        </w:rPr>
        <w:t>Championnat Départemental 2017 : 17 clubs ont engagé 25 équipes, 5 de moins que la saison dernière. Cette diminution est liée à la 5</w:t>
      </w:r>
      <w:r w:rsidR="00901743"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="00901743" w:rsidRPr="003C528B">
        <w:rPr>
          <w:rFonts w:asciiTheme="minorHAnsi" w:hAnsiTheme="minorHAnsi"/>
          <w:color w:val="000000" w:themeColor="text1"/>
        </w:rPr>
        <w:t xml:space="preserve"> Division de la Ligue qui passe de 2 à 4 poules. Nous avons à ce jour 12 clubs à 1 équipe, 3 clubs à 2 équipes, 1club à 3 équipes et 1 club à  équipes Les 5 manches se dérouleront sur les g</w:t>
      </w:r>
      <w:bookmarkStart w:id="0" w:name="_GoBack"/>
      <w:bookmarkEnd w:id="0"/>
      <w:r w:rsidR="00901743" w:rsidRPr="003C528B">
        <w:rPr>
          <w:rFonts w:asciiTheme="minorHAnsi" w:hAnsiTheme="minorHAnsi"/>
          <w:color w:val="000000" w:themeColor="text1"/>
        </w:rPr>
        <w:t xml:space="preserve">olfs de Baugé, Champigné, Saumur, Laval et Le Mans 24 heures. Les dates pour 2017  </w:t>
      </w:r>
      <w:r w:rsidRPr="003C528B">
        <w:rPr>
          <w:rFonts w:asciiTheme="minorHAnsi" w:hAnsiTheme="minorHAnsi"/>
          <w:color w:val="000000" w:themeColor="text1"/>
        </w:rPr>
        <w:t>seront : le 11 mars, le 25 mars, le 13 mai, le 2 septembre et le 7 octobre.</w:t>
      </w:r>
      <w:r w:rsidR="00901743" w:rsidRPr="003C528B">
        <w:rPr>
          <w:rFonts w:asciiTheme="minorHAnsi" w:hAnsiTheme="minorHAnsi"/>
          <w:color w:val="000000" w:themeColor="text1"/>
        </w:rPr>
        <w:t xml:space="preserve"> Les frais d’engagement des équipes pour 2018</w:t>
      </w:r>
      <w:r w:rsidR="00587CD3" w:rsidRPr="003C528B">
        <w:rPr>
          <w:rFonts w:asciiTheme="minorHAnsi" w:hAnsiTheme="minorHAnsi"/>
          <w:color w:val="000000" w:themeColor="text1"/>
        </w:rPr>
        <w:t xml:space="preserve"> se décideront</w:t>
      </w:r>
      <w:r w:rsidR="004C3AF0" w:rsidRPr="003C528B">
        <w:rPr>
          <w:rFonts w:asciiTheme="minorHAnsi" w:hAnsiTheme="minorHAnsi"/>
          <w:color w:val="000000" w:themeColor="text1"/>
        </w:rPr>
        <w:t xml:space="preserve"> lors de la réunion, du 24 janvier.</w:t>
      </w:r>
    </w:p>
    <w:p w:rsidR="008E316A" w:rsidRPr="003C528B" w:rsidRDefault="008E316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4F6118" w:rsidRPr="003C528B" w:rsidRDefault="008E316A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>Pitch and Putt :</w:t>
      </w:r>
      <w:r w:rsidRPr="003C528B">
        <w:rPr>
          <w:rFonts w:asciiTheme="minorHAnsi" w:hAnsiTheme="minorHAnsi"/>
          <w:color w:val="000000" w:themeColor="text1"/>
        </w:rPr>
        <w:t xml:space="preserve"> </w:t>
      </w:r>
      <w:r w:rsidR="00D34C13" w:rsidRPr="003C528B">
        <w:rPr>
          <w:rFonts w:asciiTheme="minorHAnsi" w:hAnsiTheme="minorHAnsi"/>
          <w:color w:val="000000" w:themeColor="text1"/>
        </w:rPr>
        <w:t xml:space="preserve">présenté par </w:t>
      </w:r>
      <w:r w:rsidRPr="003C528B">
        <w:rPr>
          <w:rFonts w:asciiTheme="minorHAnsi" w:hAnsiTheme="minorHAnsi"/>
          <w:color w:val="000000" w:themeColor="text1"/>
        </w:rPr>
        <w:t>Bertrand Lesage</w:t>
      </w:r>
    </w:p>
    <w:p w:rsidR="008E316A" w:rsidRPr="003C528B" w:rsidRDefault="00F7663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Il n’y a pas eu de rencontre en 2016.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Pour 2017</w:t>
      </w:r>
      <w:r w:rsidR="00825502" w:rsidRPr="003C528B">
        <w:rPr>
          <w:rFonts w:asciiTheme="minorHAnsi" w:hAnsiTheme="minorHAnsi"/>
          <w:color w:val="000000" w:themeColor="text1"/>
        </w:rPr>
        <w:t>,</w:t>
      </w:r>
      <w:r w:rsidRPr="003C528B">
        <w:rPr>
          <w:rFonts w:asciiTheme="minorHAnsi" w:hAnsiTheme="minorHAnsi"/>
          <w:color w:val="000000" w:themeColor="text1"/>
        </w:rPr>
        <w:t xml:space="preserve"> </w:t>
      </w:r>
      <w:r w:rsidR="00F731B2" w:rsidRPr="003C528B">
        <w:rPr>
          <w:rFonts w:asciiTheme="minorHAnsi" w:hAnsiTheme="minorHAnsi"/>
          <w:color w:val="000000" w:themeColor="text1"/>
        </w:rPr>
        <w:t xml:space="preserve">2 ou </w:t>
      </w:r>
      <w:r w:rsidRPr="003C528B">
        <w:rPr>
          <w:rFonts w:asciiTheme="minorHAnsi" w:hAnsiTheme="minorHAnsi"/>
          <w:color w:val="000000" w:themeColor="text1"/>
        </w:rPr>
        <w:t xml:space="preserve">3 </w:t>
      </w:r>
      <w:r w:rsidR="00F731B2" w:rsidRPr="003C528B">
        <w:rPr>
          <w:rFonts w:asciiTheme="minorHAnsi" w:hAnsiTheme="minorHAnsi"/>
          <w:color w:val="000000" w:themeColor="text1"/>
        </w:rPr>
        <w:t>manches de qualification</w:t>
      </w:r>
      <w:r w:rsidRPr="003C528B">
        <w:rPr>
          <w:rFonts w:asciiTheme="minorHAnsi" w:hAnsiTheme="minorHAnsi"/>
          <w:color w:val="000000" w:themeColor="text1"/>
        </w:rPr>
        <w:t xml:space="preserve"> sont envisagées.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F76634" w:rsidRPr="003C528B" w:rsidRDefault="00F7663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D1624B" w:rsidRPr="003C528B" w:rsidRDefault="004F6118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>Golf féminin</w:t>
      </w:r>
      <w:r w:rsidR="00F76634" w:rsidRPr="003C528B">
        <w:rPr>
          <w:rFonts w:asciiTheme="minorHAnsi" w:hAnsiTheme="minorHAnsi"/>
          <w:color w:val="000000" w:themeColor="text1"/>
        </w:rPr>
        <w:t> : Isabelle Marty</w:t>
      </w:r>
    </w:p>
    <w:p w:rsidR="00F76634" w:rsidRPr="003C528B" w:rsidRDefault="00F7663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principe est de constituer des équipes, dans les clubs du département,  avec des joueuses de différents niveaux.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Objectif est d’intégrer des débutantes dans les équipes et leur donner le goût de la compétition.</w:t>
      </w:r>
    </w:p>
    <w:p w:rsidR="00F76634" w:rsidRPr="003C528B" w:rsidRDefault="00F7663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La  formule de jeu est ludique ; scramble à la française, en shotgun</w:t>
      </w:r>
      <w:r w:rsidR="00D34C13" w:rsidRPr="003C528B">
        <w:rPr>
          <w:rFonts w:asciiTheme="minorHAnsi" w:hAnsiTheme="minorHAnsi"/>
          <w:color w:val="000000" w:themeColor="text1"/>
        </w:rPr>
        <w:t>.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="00D34C13" w:rsidRPr="003C528B">
        <w:rPr>
          <w:rFonts w:asciiTheme="minorHAnsi" w:hAnsiTheme="minorHAnsi"/>
          <w:color w:val="000000" w:themeColor="text1"/>
        </w:rPr>
        <w:t>La compétition se termine par un déjeuner convivial des participantes.</w:t>
      </w:r>
    </w:p>
    <w:p w:rsidR="00F76634" w:rsidRPr="003C528B" w:rsidRDefault="00F7663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4F6118" w:rsidRPr="003C528B" w:rsidRDefault="004F6118" w:rsidP="00F731B2">
      <w:pPr>
        <w:pStyle w:val="Sansinterligne1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3C528B">
        <w:rPr>
          <w:rFonts w:asciiTheme="minorHAnsi" w:hAnsiTheme="minorHAnsi"/>
          <w:b/>
          <w:color w:val="000000" w:themeColor="text1"/>
          <w:u w:val="single"/>
        </w:rPr>
        <w:t>Jeunes</w:t>
      </w:r>
      <w:r w:rsidR="00D34C13" w:rsidRPr="003C528B">
        <w:rPr>
          <w:rFonts w:asciiTheme="minorHAnsi" w:hAnsiTheme="minorHAnsi"/>
          <w:b/>
          <w:color w:val="000000" w:themeColor="text1"/>
          <w:u w:val="single"/>
        </w:rPr>
        <w:t> :</w:t>
      </w:r>
    </w:p>
    <w:p w:rsidR="004F6118" w:rsidRPr="003C528B" w:rsidRDefault="004F6118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Golf scolaire</w:t>
      </w:r>
      <w:r w:rsidR="00D34C13" w:rsidRPr="003C528B">
        <w:rPr>
          <w:rFonts w:asciiTheme="minorHAnsi" w:hAnsiTheme="minorHAnsi"/>
          <w:color w:val="000000" w:themeColor="text1"/>
        </w:rPr>
        <w:t> : présenté par Nicolas Mourlon</w:t>
      </w:r>
    </w:p>
    <w:p w:rsidR="00D34C13" w:rsidRPr="003C528B" w:rsidRDefault="00D34C1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but est de faire venir le golf aux enfant</w:t>
      </w:r>
      <w:r w:rsidR="00EF0499" w:rsidRPr="003C528B">
        <w:rPr>
          <w:rFonts w:asciiTheme="minorHAnsi" w:hAnsiTheme="minorHAnsi"/>
          <w:color w:val="000000" w:themeColor="text1"/>
        </w:rPr>
        <w:t>s</w:t>
      </w:r>
      <w:r w:rsidRPr="003C528B">
        <w:rPr>
          <w:rFonts w:asciiTheme="minorHAnsi" w:hAnsiTheme="minorHAnsi"/>
          <w:color w:val="000000" w:themeColor="text1"/>
        </w:rPr>
        <w:t>,</w:t>
      </w:r>
      <w:r w:rsidR="00EF0499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 xml:space="preserve">même s’ils n’accrochent pas maintenant, il en restera quelque chose pour plus tard. </w:t>
      </w:r>
      <w:r w:rsidR="00EF0499" w:rsidRPr="003C528B">
        <w:rPr>
          <w:rFonts w:asciiTheme="minorHAnsi" w:hAnsiTheme="minorHAnsi"/>
          <w:color w:val="000000" w:themeColor="text1"/>
        </w:rPr>
        <w:t>15 enseignants ont été formés en 2016  à raison d’une séance d’1h30 à 2h00.</w:t>
      </w:r>
    </w:p>
    <w:p w:rsidR="00EF0499" w:rsidRPr="003C528B" w:rsidRDefault="00EF0499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6 kits de jeu ont été distribués. En 2016 le secteur de Cholet était  concerné par cette formation, en 2017</w:t>
      </w:r>
    </w:p>
    <w:p w:rsidR="00EF0499" w:rsidRPr="003C528B" w:rsidRDefault="009D435B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ce</w:t>
      </w:r>
      <w:r w:rsidR="00EF0499" w:rsidRPr="003C528B">
        <w:rPr>
          <w:rFonts w:asciiTheme="minorHAnsi" w:hAnsiTheme="minorHAnsi"/>
          <w:color w:val="000000" w:themeColor="text1"/>
        </w:rPr>
        <w:t xml:space="preserve"> sera le secteur de Baugé.</w:t>
      </w:r>
    </w:p>
    <w:p w:rsidR="009D435B" w:rsidRPr="003C528B" w:rsidRDefault="009D435B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Challenge inter Comités départementaux a eu lieu le 5 novembre. Le CD 49 termine 3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>, derrière la Vendée et la Loire-Atlantique.</w:t>
      </w:r>
    </w:p>
    <w:p w:rsidR="00D7163F" w:rsidRPr="003C528B" w:rsidRDefault="00D7163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D7163F" w:rsidRPr="003C528B" w:rsidRDefault="00D1624B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Détection U12</w:t>
      </w:r>
      <w:r w:rsidR="00D7163F" w:rsidRPr="003C528B">
        <w:rPr>
          <w:rFonts w:asciiTheme="minorHAnsi" w:hAnsiTheme="minorHAnsi"/>
          <w:color w:val="000000" w:themeColor="text1"/>
        </w:rPr>
        <w:t> : présenté par Nicolas Mourlon</w:t>
      </w:r>
    </w:p>
    <w:p w:rsidR="00D7163F" w:rsidRPr="003C528B" w:rsidRDefault="00D7163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4 dates de rencont</w:t>
      </w:r>
      <w:r w:rsidR="0034375E" w:rsidRPr="003C528B">
        <w:rPr>
          <w:rFonts w:asciiTheme="minorHAnsi" w:hAnsiTheme="minorHAnsi"/>
          <w:color w:val="000000" w:themeColor="text1"/>
        </w:rPr>
        <w:t>re sur une journée, de janvier à mars</w:t>
      </w:r>
      <w:r w:rsidRPr="003C528B">
        <w:rPr>
          <w:rFonts w:asciiTheme="minorHAnsi" w:hAnsiTheme="minorHAnsi"/>
          <w:color w:val="000000" w:themeColor="text1"/>
        </w:rPr>
        <w:t xml:space="preserve">. </w:t>
      </w:r>
      <w:r w:rsidR="0034375E" w:rsidRPr="003C528B">
        <w:rPr>
          <w:rFonts w:asciiTheme="minorHAnsi" w:hAnsiTheme="minorHAnsi"/>
          <w:color w:val="000000" w:themeColor="text1"/>
        </w:rPr>
        <w:t>10 joueurs sélectionnés, une fille et 9 garçons, en fonction de leur niveau et de leur motivation</w:t>
      </w:r>
      <w:r w:rsidRPr="003C528B">
        <w:rPr>
          <w:rFonts w:asciiTheme="minorHAnsi" w:hAnsiTheme="minorHAnsi"/>
          <w:color w:val="000000" w:themeColor="text1"/>
        </w:rPr>
        <w:t>.</w:t>
      </w:r>
      <w:r w:rsidR="0034375E" w:rsidRPr="003C528B">
        <w:rPr>
          <w:rFonts w:asciiTheme="minorHAnsi" w:hAnsiTheme="minorHAnsi"/>
          <w:color w:val="000000" w:themeColor="text1"/>
        </w:rPr>
        <w:t xml:space="preserve"> Les tests durant ces journées permettront une sélection en équipe départementale pour jouer en fin d’année le challenge inter comités.</w:t>
      </w:r>
    </w:p>
    <w:p w:rsidR="0034375E" w:rsidRPr="003C528B" w:rsidRDefault="0034375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3A5710" w:rsidRPr="003C528B" w:rsidRDefault="003A5710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Aide jeunes golfeurs</w:t>
      </w:r>
      <w:r w:rsidR="00D7163F" w:rsidRPr="003C528B">
        <w:rPr>
          <w:rFonts w:asciiTheme="minorHAnsi" w:hAnsiTheme="minorHAnsi"/>
          <w:b/>
          <w:color w:val="000000" w:themeColor="text1"/>
        </w:rPr>
        <w:t> :</w:t>
      </w:r>
    </w:p>
    <w:p w:rsidR="00D7163F" w:rsidRPr="003C528B" w:rsidRDefault="00D7163F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Cette année le Comité Départemental a accordé une bourse de 150€  à </w:t>
      </w:r>
      <w:r w:rsidR="003F55EE" w:rsidRPr="003C528B">
        <w:rPr>
          <w:rFonts w:asciiTheme="minorHAnsi" w:hAnsiTheme="minorHAnsi"/>
          <w:color w:val="000000" w:themeColor="text1"/>
        </w:rPr>
        <w:t>Ombeline</w:t>
      </w:r>
      <w:r w:rsidRPr="003C528B">
        <w:rPr>
          <w:rFonts w:asciiTheme="minorHAnsi" w:hAnsiTheme="minorHAnsi"/>
          <w:color w:val="000000" w:themeColor="text1"/>
        </w:rPr>
        <w:t xml:space="preserve"> Quittet pour ses</w:t>
      </w:r>
    </w:p>
    <w:p w:rsidR="00D7163F" w:rsidRPr="003C528B" w:rsidRDefault="009D435B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r</w:t>
      </w:r>
      <w:r w:rsidR="00D7163F" w:rsidRPr="003C528B">
        <w:rPr>
          <w:rFonts w:asciiTheme="minorHAnsi" w:hAnsiTheme="minorHAnsi"/>
          <w:color w:val="000000" w:themeColor="text1"/>
        </w:rPr>
        <w:t>ésultats golfiques de la saison</w:t>
      </w:r>
      <w:r w:rsidR="00F731B2" w:rsidRPr="003C528B">
        <w:rPr>
          <w:rFonts w:asciiTheme="minorHAnsi" w:hAnsiTheme="minorHAnsi"/>
          <w:color w:val="000000" w:themeColor="text1"/>
        </w:rPr>
        <w:t xml:space="preserve"> (</w:t>
      </w:r>
      <w:r w:rsidR="00B11901" w:rsidRPr="003C528B">
        <w:rPr>
          <w:rFonts w:asciiTheme="minorHAnsi" w:hAnsiTheme="minorHAnsi"/>
          <w:color w:val="000000" w:themeColor="text1"/>
        </w:rPr>
        <w:t>Vice-championne</w:t>
      </w:r>
      <w:r w:rsidR="00F731B2" w:rsidRPr="003C528B">
        <w:rPr>
          <w:rFonts w:asciiTheme="minorHAnsi" w:hAnsiTheme="minorHAnsi"/>
          <w:color w:val="000000" w:themeColor="text1"/>
        </w:rPr>
        <w:t xml:space="preserve"> de France)</w:t>
      </w:r>
      <w:r w:rsidRPr="003C528B">
        <w:rPr>
          <w:rFonts w:asciiTheme="minorHAnsi" w:hAnsiTheme="minorHAnsi"/>
          <w:color w:val="000000" w:themeColor="text1"/>
        </w:rPr>
        <w:t>.</w:t>
      </w:r>
      <w:r w:rsidR="00D7163F" w:rsidRPr="003C528B">
        <w:rPr>
          <w:rFonts w:asciiTheme="minorHAnsi" w:hAnsiTheme="minorHAnsi"/>
          <w:color w:val="000000" w:themeColor="text1"/>
        </w:rPr>
        <w:t xml:space="preserve"> </w:t>
      </w:r>
    </w:p>
    <w:p w:rsidR="009D435B" w:rsidRPr="003C528B" w:rsidRDefault="009D435B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</w:rPr>
      </w:pPr>
    </w:p>
    <w:p w:rsidR="004F6118" w:rsidRPr="003C528B" w:rsidRDefault="00D1624B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Société Générale</w:t>
      </w:r>
      <w:r w:rsidR="009D435B" w:rsidRPr="003C528B">
        <w:rPr>
          <w:rFonts w:asciiTheme="minorHAnsi" w:hAnsiTheme="minorHAnsi"/>
          <w:color w:val="000000" w:themeColor="text1"/>
        </w:rPr>
        <w:t> :</w:t>
      </w:r>
      <w:r w:rsidR="008E277A" w:rsidRPr="003C528B">
        <w:rPr>
          <w:rFonts w:asciiTheme="minorHAnsi" w:hAnsiTheme="minorHAnsi"/>
          <w:color w:val="000000" w:themeColor="text1"/>
        </w:rPr>
        <w:t xml:space="preserve"> </w:t>
      </w:r>
      <w:r w:rsidR="009D435B" w:rsidRPr="003C528B">
        <w:rPr>
          <w:rFonts w:asciiTheme="minorHAnsi" w:hAnsiTheme="minorHAnsi"/>
          <w:color w:val="000000" w:themeColor="text1"/>
        </w:rPr>
        <w:t>présenté par Isabelle Marty</w:t>
      </w:r>
    </w:p>
    <w:p w:rsidR="008E277A" w:rsidRPr="003C528B" w:rsidRDefault="008E277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Les 4 manches de la compétition sont organisées sur 4 clubs le mercredi après-midi départ à 14h.</w:t>
      </w:r>
    </w:p>
    <w:p w:rsidR="008E277A" w:rsidRPr="003C528B" w:rsidRDefault="008E277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Cette année la moyenne des participants se situe en 35 et 40 enfants par manche. La fréquentation est en bai</w:t>
      </w:r>
      <w:r w:rsidR="00F731B2" w:rsidRPr="003C528B">
        <w:rPr>
          <w:rFonts w:asciiTheme="minorHAnsi" w:hAnsiTheme="minorHAnsi"/>
          <w:color w:val="000000" w:themeColor="text1"/>
        </w:rPr>
        <w:t>sse du fait du rythme scolaire</w:t>
      </w:r>
      <w:r w:rsidRPr="003C528B">
        <w:rPr>
          <w:rFonts w:asciiTheme="minorHAnsi" w:hAnsiTheme="minorHAnsi"/>
          <w:color w:val="000000" w:themeColor="text1"/>
        </w:rPr>
        <w:t xml:space="preserve"> (cours le mercredi  jusqu’à midi),</w:t>
      </w:r>
      <w:r w:rsidR="00C014F4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 xml:space="preserve">ce qui amène à réfléchir sur une nouvelle </w:t>
      </w:r>
      <w:r w:rsidR="00A10D5E" w:rsidRPr="003C528B">
        <w:rPr>
          <w:rFonts w:asciiTheme="minorHAnsi" w:hAnsiTheme="minorHAnsi"/>
          <w:color w:val="000000" w:themeColor="text1"/>
        </w:rPr>
        <w:t>organisation.</w:t>
      </w:r>
    </w:p>
    <w:p w:rsidR="008E277A" w:rsidRPr="003C528B" w:rsidRDefault="008E277A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D1624B" w:rsidRPr="003C528B" w:rsidRDefault="009F16B6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ST8TS</w:t>
      </w:r>
      <w:r w:rsidR="008E277A" w:rsidRPr="003C528B">
        <w:rPr>
          <w:rFonts w:asciiTheme="minorHAnsi" w:hAnsiTheme="minorHAnsi"/>
          <w:b/>
          <w:color w:val="000000" w:themeColor="text1"/>
        </w:rPr>
        <w:t> :</w:t>
      </w:r>
      <w:r w:rsidR="008E277A" w:rsidRPr="003C528B">
        <w:rPr>
          <w:rFonts w:asciiTheme="minorHAnsi" w:hAnsiTheme="minorHAnsi"/>
          <w:color w:val="000000" w:themeColor="text1"/>
        </w:rPr>
        <w:t xml:space="preserve"> présenté par </w:t>
      </w:r>
      <w:r w:rsidR="00D1624B" w:rsidRPr="003C528B">
        <w:rPr>
          <w:rFonts w:asciiTheme="minorHAnsi" w:hAnsiTheme="minorHAnsi"/>
          <w:color w:val="000000" w:themeColor="text1"/>
        </w:rPr>
        <w:t>Isabelle</w:t>
      </w:r>
      <w:r w:rsidR="008E277A" w:rsidRPr="003C528B">
        <w:rPr>
          <w:rFonts w:asciiTheme="minorHAnsi" w:hAnsiTheme="minorHAnsi"/>
          <w:color w:val="000000" w:themeColor="text1"/>
        </w:rPr>
        <w:t xml:space="preserve"> Marty  pour Isabelle Lavie</w:t>
      </w:r>
    </w:p>
    <w:p w:rsidR="008E277A" w:rsidRPr="003C528B" w:rsidRDefault="001845C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21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édition. En 2016, 5 rencontres contre 4 en 2015 ceci à la demande du sponsor.</w:t>
      </w:r>
    </w:p>
    <w:p w:rsidR="001845C3" w:rsidRPr="003C528B" w:rsidRDefault="001845C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Résultats : 1 Avrillé 335 pts, 2 Angers 130 pts, 3 Cholet 129 pts, 4 Baugé 104 pts  puis Anjou, Saumur et Montjoie.</w:t>
      </w:r>
    </w:p>
    <w:p w:rsidR="00364F33" w:rsidRPr="003C528B" w:rsidRDefault="001845C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Avrillé a gagné par le jeu mais aussi par le nombre  d’équipes</w:t>
      </w:r>
      <w:r w:rsidR="00F731B2" w:rsidRPr="003C528B">
        <w:rPr>
          <w:rFonts w:asciiTheme="minorHAnsi" w:hAnsiTheme="minorHAnsi"/>
          <w:color w:val="000000" w:themeColor="text1"/>
        </w:rPr>
        <w:t>, l</w:t>
      </w:r>
      <w:r w:rsidRPr="003C528B">
        <w:rPr>
          <w:rFonts w:asciiTheme="minorHAnsi" w:hAnsiTheme="minorHAnsi"/>
          <w:color w:val="000000" w:themeColor="text1"/>
        </w:rPr>
        <w:t>e règlement exigeant que chaque club ait au moins 4 équipes.</w:t>
      </w:r>
    </w:p>
    <w:p w:rsidR="001845C3" w:rsidRPr="003C528B" w:rsidRDefault="00364F3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lastRenderedPageBreak/>
        <w:t xml:space="preserve"> Des questions se posent après 21 ans la compétition s’essouffle t’elle ? Doit on faire l’impasse en 2017,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doit on caler les dates en fonction de l’année scolaire et finir mi</w:t>
      </w:r>
      <w:r w:rsidR="00F731B2" w:rsidRPr="003C528B">
        <w:rPr>
          <w:rFonts w:asciiTheme="minorHAnsi" w:hAnsiTheme="minorHAnsi"/>
          <w:color w:val="000000" w:themeColor="text1"/>
        </w:rPr>
        <w:t>-</w:t>
      </w:r>
      <w:r w:rsidRPr="003C528B">
        <w:rPr>
          <w:rFonts w:asciiTheme="minorHAnsi" w:hAnsiTheme="minorHAnsi"/>
          <w:color w:val="000000" w:themeColor="text1"/>
        </w:rPr>
        <w:t xml:space="preserve"> juin ?</w:t>
      </w:r>
    </w:p>
    <w:p w:rsidR="001845C3" w:rsidRPr="003C528B" w:rsidRDefault="00364F33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La ST8TS a décidé de se retirer de la compétition avant la fin de celle-ci, </w:t>
      </w:r>
      <w:r w:rsidR="00F731B2" w:rsidRPr="003C528B">
        <w:rPr>
          <w:rFonts w:asciiTheme="minorHAnsi" w:hAnsiTheme="minorHAnsi"/>
          <w:color w:val="000000" w:themeColor="text1"/>
        </w:rPr>
        <w:t xml:space="preserve">Franc </w:t>
      </w:r>
      <w:r w:rsidRPr="003C528B">
        <w:rPr>
          <w:rFonts w:asciiTheme="minorHAnsi" w:hAnsiTheme="minorHAnsi"/>
          <w:color w:val="000000" w:themeColor="text1"/>
        </w:rPr>
        <w:t>Willem</w:t>
      </w:r>
      <w:r w:rsidR="00F731B2" w:rsidRPr="003C528B">
        <w:rPr>
          <w:rFonts w:asciiTheme="minorHAnsi" w:hAnsiTheme="minorHAnsi"/>
          <w:color w:val="000000" w:themeColor="text1"/>
        </w:rPr>
        <w:t>s</w:t>
      </w:r>
      <w:r w:rsidRPr="003C528B">
        <w:rPr>
          <w:rFonts w:asciiTheme="minorHAnsi" w:hAnsiTheme="minorHAnsi"/>
          <w:color w:val="000000" w:themeColor="text1"/>
        </w:rPr>
        <w:t xml:space="preserve"> a tenu à sponsoriser la compétition jusqu’à l</w:t>
      </w:r>
      <w:r w:rsidR="00F731B2" w:rsidRPr="003C528B">
        <w:rPr>
          <w:rFonts w:asciiTheme="minorHAnsi" w:hAnsiTheme="minorHAnsi"/>
          <w:color w:val="000000" w:themeColor="text1"/>
        </w:rPr>
        <w:t>a fin et la richement doter</w:t>
      </w:r>
      <w:r w:rsidRPr="003C528B">
        <w:rPr>
          <w:rFonts w:asciiTheme="minorHAnsi" w:hAnsiTheme="minorHAnsi"/>
          <w:color w:val="000000" w:themeColor="text1"/>
        </w:rPr>
        <w:t>.</w:t>
      </w:r>
      <w:r w:rsidR="00F731B2" w:rsidRPr="003C528B">
        <w:rPr>
          <w:rFonts w:asciiTheme="minorHAnsi" w:hAnsiTheme="minorHAnsi"/>
          <w:color w:val="000000" w:themeColor="text1"/>
        </w:rPr>
        <w:t xml:space="preserve"> Je l’en remercie</w:t>
      </w:r>
      <w:r w:rsidRPr="003C528B">
        <w:rPr>
          <w:rFonts w:asciiTheme="minorHAnsi" w:hAnsiTheme="minorHAnsi"/>
          <w:color w:val="000000" w:themeColor="text1"/>
        </w:rPr>
        <w:t>.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Il faudra trouver un nouveau sponsor.</w:t>
      </w:r>
    </w:p>
    <w:p w:rsidR="00C014F4" w:rsidRPr="003C528B" w:rsidRDefault="00C014F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Je remercie le CD qui a donné une enveloppe financière comme l’an passé.</w:t>
      </w:r>
      <w:r w:rsidR="00F731B2" w:rsidRPr="003C528B">
        <w:rPr>
          <w:rFonts w:asciiTheme="minorHAnsi" w:hAnsiTheme="minorHAnsi"/>
          <w:color w:val="000000" w:themeColor="text1"/>
        </w:rPr>
        <w:t xml:space="preserve"> </w:t>
      </w:r>
      <w:r w:rsidRPr="003C528B">
        <w:rPr>
          <w:rFonts w:asciiTheme="minorHAnsi" w:hAnsiTheme="minorHAnsi"/>
          <w:color w:val="000000" w:themeColor="text1"/>
        </w:rPr>
        <w:t>Une dotation de 500€ pour les</w:t>
      </w:r>
    </w:p>
    <w:p w:rsidR="00C014F4" w:rsidRPr="003C528B" w:rsidRDefault="00C014F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 4 Ecoles de golf à raison de 40% pour la première, 30% pour la seconde et 15% pour les autres.</w:t>
      </w:r>
    </w:p>
    <w:p w:rsidR="00C014F4" w:rsidRPr="003C528B" w:rsidRDefault="00C014F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D1624B" w:rsidRPr="003C528B" w:rsidRDefault="00D1624B" w:rsidP="00F731B2">
      <w:pPr>
        <w:pStyle w:val="Sansinterligne1"/>
        <w:numPr>
          <w:ilvl w:val="1"/>
          <w:numId w:val="1"/>
        </w:numPr>
        <w:jc w:val="both"/>
        <w:rPr>
          <w:rFonts w:asciiTheme="minorHAnsi" w:hAnsiTheme="minorHAnsi"/>
          <w:b/>
          <w:color w:val="000000" w:themeColor="text1"/>
        </w:rPr>
      </w:pPr>
      <w:r w:rsidRPr="003C528B">
        <w:rPr>
          <w:rFonts w:asciiTheme="minorHAnsi" w:hAnsiTheme="minorHAnsi"/>
          <w:b/>
          <w:color w:val="000000" w:themeColor="text1"/>
        </w:rPr>
        <w:t>Labellisation des Ecoles de Golf</w:t>
      </w:r>
    </w:p>
    <w:p w:rsidR="00C014F4" w:rsidRPr="003C528B" w:rsidRDefault="00C014F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2 labels sont possibles : le label développement et le label sportif.</w:t>
      </w:r>
    </w:p>
    <w:p w:rsidR="00C014F4" w:rsidRPr="003C528B" w:rsidRDefault="00C014F4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label spo</w:t>
      </w:r>
      <w:r w:rsidR="00A10D5E" w:rsidRPr="003C528B">
        <w:rPr>
          <w:rFonts w:asciiTheme="minorHAnsi" w:hAnsiTheme="minorHAnsi"/>
          <w:color w:val="000000" w:themeColor="text1"/>
        </w:rPr>
        <w:t>r</w:t>
      </w:r>
      <w:r w:rsidRPr="003C528B">
        <w:rPr>
          <w:rFonts w:asciiTheme="minorHAnsi" w:hAnsiTheme="minorHAnsi"/>
          <w:color w:val="000000" w:themeColor="text1"/>
        </w:rPr>
        <w:t>tif est attribué à l’école qui présente une équipe de moins de17 ans soit garçons soit fil</w:t>
      </w:r>
      <w:r w:rsidR="00A10D5E" w:rsidRPr="003C528B">
        <w:rPr>
          <w:rFonts w:asciiTheme="minorHAnsi" w:hAnsiTheme="minorHAnsi"/>
          <w:color w:val="000000" w:themeColor="text1"/>
        </w:rPr>
        <w:t>l</w:t>
      </w:r>
      <w:r w:rsidRPr="003C528B">
        <w:rPr>
          <w:rFonts w:asciiTheme="minorHAnsi" w:hAnsiTheme="minorHAnsi"/>
          <w:color w:val="000000" w:themeColor="text1"/>
        </w:rPr>
        <w:t>es</w:t>
      </w:r>
      <w:r w:rsidR="00A10D5E" w:rsidRPr="003C528B">
        <w:rPr>
          <w:rFonts w:asciiTheme="minorHAnsi" w:hAnsiTheme="minorHAnsi"/>
          <w:color w:val="000000" w:themeColor="text1"/>
        </w:rPr>
        <w:t>.</w:t>
      </w:r>
    </w:p>
    <w:p w:rsidR="00A10D5E" w:rsidRPr="003C528B" w:rsidRDefault="00A10D5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Avrillé, Baugé et Cholet o</w:t>
      </w:r>
      <w:r w:rsidR="00F731B2" w:rsidRPr="003C528B">
        <w:rPr>
          <w:rFonts w:asciiTheme="minorHAnsi" w:hAnsiTheme="minorHAnsi"/>
          <w:color w:val="000000" w:themeColor="text1"/>
        </w:rPr>
        <w:t>btiennent</w:t>
      </w:r>
      <w:r w:rsidRPr="003C528B">
        <w:rPr>
          <w:rFonts w:asciiTheme="minorHAnsi" w:hAnsiTheme="minorHAnsi"/>
          <w:color w:val="000000" w:themeColor="text1"/>
        </w:rPr>
        <w:t xml:space="preserve"> </w:t>
      </w:r>
      <w:r w:rsidR="00F731B2" w:rsidRPr="003C528B">
        <w:rPr>
          <w:rFonts w:asciiTheme="minorHAnsi" w:hAnsiTheme="minorHAnsi"/>
          <w:color w:val="000000" w:themeColor="text1"/>
        </w:rPr>
        <w:t>le label sportif, Angers</w:t>
      </w:r>
      <w:r w:rsidRPr="003C528B">
        <w:rPr>
          <w:rFonts w:asciiTheme="minorHAnsi" w:hAnsiTheme="minorHAnsi"/>
          <w:color w:val="000000" w:themeColor="text1"/>
        </w:rPr>
        <w:t xml:space="preserve"> le label </w:t>
      </w:r>
      <w:r w:rsidR="003C528B" w:rsidRPr="003C528B">
        <w:rPr>
          <w:rFonts w:asciiTheme="minorHAnsi" w:hAnsiTheme="minorHAnsi"/>
          <w:color w:val="000000" w:themeColor="text1"/>
        </w:rPr>
        <w:t>développement.</w:t>
      </w:r>
    </w:p>
    <w:p w:rsidR="004F6118" w:rsidRPr="003C528B" w:rsidRDefault="00A10D5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Au mérite des écoles de golf de la Ligue : 1</w:t>
      </w:r>
      <w:r w:rsidRPr="003C528B">
        <w:rPr>
          <w:rFonts w:asciiTheme="minorHAnsi" w:hAnsiTheme="minorHAnsi"/>
          <w:color w:val="000000" w:themeColor="text1"/>
          <w:vertAlign w:val="superscript"/>
        </w:rPr>
        <w:t>er</w:t>
      </w:r>
      <w:r w:rsidRPr="003C528B">
        <w:rPr>
          <w:rFonts w:asciiTheme="minorHAnsi" w:hAnsiTheme="minorHAnsi"/>
          <w:color w:val="000000" w:themeColor="text1"/>
        </w:rPr>
        <w:t xml:space="preserve"> La Baule, 4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Anjou, 5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Cholet , 8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Avrillé, 11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Angers,13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Baugé</w:t>
      </w:r>
      <w:r w:rsidR="00F731B2" w:rsidRPr="003C528B">
        <w:rPr>
          <w:rFonts w:asciiTheme="minorHAnsi" w:hAnsiTheme="minorHAnsi"/>
          <w:color w:val="000000" w:themeColor="text1"/>
        </w:rPr>
        <w:t xml:space="preserve">, </w:t>
      </w:r>
      <w:r w:rsidRPr="003C528B">
        <w:rPr>
          <w:rFonts w:asciiTheme="minorHAnsi" w:hAnsiTheme="minorHAnsi"/>
          <w:color w:val="000000" w:themeColor="text1"/>
        </w:rPr>
        <w:t xml:space="preserve"> 20</w:t>
      </w:r>
      <w:r w:rsidRPr="003C528B">
        <w:rPr>
          <w:rFonts w:asciiTheme="minorHAnsi" w:hAnsiTheme="minorHAnsi"/>
          <w:color w:val="000000" w:themeColor="text1"/>
          <w:vertAlign w:val="superscript"/>
        </w:rPr>
        <w:t>ème</w:t>
      </w:r>
      <w:r w:rsidRPr="003C528B">
        <w:rPr>
          <w:rFonts w:asciiTheme="minorHAnsi" w:hAnsiTheme="minorHAnsi"/>
          <w:color w:val="000000" w:themeColor="text1"/>
        </w:rPr>
        <w:t xml:space="preserve"> Saumur.</w:t>
      </w:r>
    </w:p>
    <w:p w:rsidR="00A10D5E" w:rsidRPr="003C528B" w:rsidRDefault="00A10D5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4F6118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Merci aux</w:t>
      </w:r>
      <w:r w:rsidR="00CE6131" w:rsidRPr="003C528B">
        <w:rPr>
          <w:rFonts w:asciiTheme="minorHAnsi" w:hAnsiTheme="minorHAnsi"/>
          <w:color w:val="000000" w:themeColor="text1"/>
        </w:rPr>
        <w:t xml:space="preserve"> interlocuteurs des golfs pour leur accueil et leur disponibilité. 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Rapport financier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Présentation du bilan financier 201</w:t>
      </w:r>
      <w:r w:rsidR="004F6118" w:rsidRPr="003C528B">
        <w:rPr>
          <w:rFonts w:asciiTheme="minorHAnsi" w:hAnsiTheme="minorHAnsi"/>
          <w:color w:val="000000" w:themeColor="text1"/>
        </w:rPr>
        <w:t>6 (Pierre)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Budget prévisionnel 201</w:t>
      </w:r>
      <w:r w:rsidR="004F6118"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7</w:t>
      </w:r>
    </w:p>
    <w:p w:rsidR="00A10D5E" w:rsidRPr="003C528B" w:rsidRDefault="001B4E8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Il</w:t>
      </w:r>
      <w:r w:rsidR="00A10D5E" w:rsidRPr="003C528B">
        <w:rPr>
          <w:rFonts w:asciiTheme="minorHAnsi" w:hAnsiTheme="minorHAnsi"/>
          <w:color w:val="000000" w:themeColor="text1"/>
        </w:rPr>
        <w:t xml:space="preserve"> sera validé lors de la </w:t>
      </w:r>
      <w:r w:rsidRPr="003C528B">
        <w:rPr>
          <w:rFonts w:asciiTheme="minorHAnsi" w:hAnsiTheme="minorHAnsi"/>
          <w:color w:val="000000" w:themeColor="text1"/>
        </w:rPr>
        <w:t>p</w:t>
      </w:r>
      <w:r w:rsidR="00A10D5E" w:rsidRPr="003C528B">
        <w:rPr>
          <w:rFonts w:asciiTheme="minorHAnsi" w:hAnsiTheme="minorHAnsi"/>
          <w:color w:val="000000" w:themeColor="text1"/>
        </w:rPr>
        <w:t>remière réunion du Comité Départemental.</w:t>
      </w:r>
    </w:p>
    <w:p w:rsidR="00CE6131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F602F0" w:rsidRPr="003C528B" w:rsidRDefault="00CE61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 </w:t>
      </w:r>
      <w:r w:rsidR="00F602F0"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Vote des résolutions</w:t>
      </w:r>
    </w:p>
    <w:p w:rsidR="00CE6131" w:rsidRPr="003C528B" w:rsidRDefault="00F602F0" w:rsidP="00F731B2">
      <w:pPr>
        <w:pStyle w:val="En-tte"/>
        <w:tabs>
          <w:tab w:val="left" w:pos="708"/>
        </w:tabs>
        <w:jc w:val="both"/>
        <w:rPr>
          <w:rFonts w:asciiTheme="minorHAnsi" w:hAnsiTheme="minorHAnsi" w:cs="Arial"/>
          <w:color w:val="000000" w:themeColor="text1"/>
        </w:rPr>
      </w:pPr>
      <w:r w:rsidRPr="003C528B">
        <w:rPr>
          <w:rFonts w:asciiTheme="minorHAnsi" w:hAnsiTheme="minorHAnsi" w:cs="Arial"/>
          <w:color w:val="000000" w:themeColor="text1"/>
        </w:rPr>
        <w:t xml:space="preserve">- </w:t>
      </w:r>
      <w:r w:rsidR="001B4E82" w:rsidRPr="003C528B">
        <w:rPr>
          <w:rFonts w:asciiTheme="minorHAnsi" w:hAnsiTheme="minorHAnsi" w:cs="Arial"/>
          <w:color w:val="000000" w:themeColor="text1"/>
        </w:rPr>
        <w:t xml:space="preserve"> </w:t>
      </w:r>
      <w:r w:rsidRPr="003C528B">
        <w:rPr>
          <w:rFonts w:asciiTheme="minorHAnsi" w:hAnsiTheme="minorHAnsi" w:cs="Arial"/>
          <w:color w:val="000000" w:themeColor="text1"/>
        </w:rPr>
        <w:t>Rapport moral</w:t>
      </w:r>
      <w:r w:rsidR="00825502" w:rsidRPr="003C528B">
        <w:rPr>
          <w:rFonts w:asciiTheme="minorHAnsi" w:hAnsiTheme="minorHAnsi" w:cs="Arial"/>
          <w:color w:val="000000" w:themeColor="text1"/>
        </w:rPr>
        <w:t xml:space="preserve"> </w:t>
      </w:r>
      <w:r w:rsidR="00825502" w:rsidRPr="003C528B">
        <w:rPr>
          <w:rFonts w:asciiTheme="minorHAnsi" w:hAnsiTheme="minorHAnsi" w:cs="Arial"/>
          <w:i/>
          <w:color w:val="000000" w:themeColor="text1"/>
        </w:rPr>
        <w:t>est</w:t>
      </w:r>
      <w:r w:rsidR="00D12C8B" w:rsidRPr="003C528B">
        <w:rPr>
          <w:rFonts w:asciiTheme="minorHAnsi" w:hAnsiTheme="minorHAnsi" w:cs="Arial"/>
          <w:color w:val="000000" w:themeColor="text1"/>
        </w:rPr>
        <w:t xml:space="preserve"> approuvé à l’unanimité.</w:t>
      </w:r>
    </w:p>
    <w:p w:rsidR="00F602F0" w:rsidRPr="003C528B" w:rsidRDefault="00F602F0" w:rsidP="00F731B2">
      <w:pPr>
        <w:pStyle w:val="En-tte"/>
        <w:tabs>
          <w:tab w:val="left" w:pos="708"/>
        </w:tabs>
        <w:jc w:val="both"/>
        <w:rPr>
          <w:rFonts w:asciiTheme="minorHAnsi" w:hAnsiTheme="minorHAnsi" w:cs="Arial"/>
          <w:color w:val="000000" w:themeColor="text1"/>
        </w:rPr>
      </w:pPr>
      <w:r w:rsidRPr="003C528B">
        <w:rPr>
          <w:rFonts w:asciiTheme="minorHAnsi" w:hAnsiTheme="minorHAnsi" w:cs="Arial"/>
          <w:color w:val="000000" w:themeColor="text1"/>
        </w:rPr>
        <w:t xml:space="preserve">- </w:t>
      </w:r>
      <w:r w:rsidR="001B4E82" w:rsidRPr="003C528B">
        <w:rPr>
          <w:rFonts w:asciiTheme="minorHAnsi" w:hAnsiTheme="minorHAnsi" w:cs="Arial"/>
          <w:color w:val="000000" w:themeColor="text1"/>
        </w:rPr>
        <w:t xml:space="preserve"> </w:t>
      </w:r>
      <w:r w:rsidRPr="003C528B">
        <w:rPr>
          <w:rFonts w:asciiTheme="minorHAnsi" w:hAnsiTheme="minorHAnsi" w:cs="Arial"/>
          <w:color w:val="000000" w:themeColor="text1"/>
        </w:rPr>
        <w:t>Rapport financier</w:t>
      </w:r>
      <w:r w:rsidR="00825502" w:rsidRPr="003C528B">
        <w:rPr>
          <w:rFonts w:asciiTheme="minorHAnsi" w:hAnsiTheme="minorHAnsi" w:cs="Arial"/>
          <w:color w:val="000000" w:themeColor="text1"/>
        </w:rPr>
        <w:t xml:space="preserve"> </w:t>
      </w:r>
      <w:r w:rsidR="00825502" w:rsidRPr="003C528B">
        <w:rPr>
          <w:rFonts w:asciiTheme="minorHAnsi" w:hAnsiTheme="minorHAnsi" w:cs="Arial"/>
          <w:i/>
          <w:color w:val="000000" w:themeColor="text1"/>
        </w:rPr>
        <w:t>est</w:t>
      </w:r>
      <w:r w:rsidR="00D12C8B" w:rsidRPr="003C528B">
        <w:rPr>
          <w:rFonts w:asciiTheme="minorHAnsi" w:hAnsiTheme="minorHAnsi" w:cs="Arial"/>
          <w:color w:val="000000" w:themeColor="text1"/>
        </w:rPr>
        <w:t xml:space="preserve"> approuvé à l’unanimité.</w:t>
      </w:r>
    </w:p>
    <w:p w:rsidR="00F602F0" w:rsidRPr="003C528B" w:rsidRDefault="003F55EE" w:rsidP="00F731B2">
      <w:pPr>
        <w:pStyle w:val="En-tte"/>
        <w:tabs>
          <w:tab w:val="left" w:pos="708"/>
        </w:tabs>
        <w:jc w:val="both"/>
        <w:rPr>
          <w:rFonts w:asciiTheme="minorHAnsi" w:hAnsiTheme="minorHAnsi" w:cs="Arial"/>
          <w:color w:val="000000" w:themeColor="text1"/>
        </w:rPr>
      </w:pPr>
      <w:r w:rsidRPr="003C528B">
        <w:rPr>
          <w:rFonts w:asciiTheme="minorHAnsi" w:hAnsiTheme="minorHAnsi" w:cs="Arial"/>
          <w:color w:val="000000" w:themeColor="text1"/>
        </w:rPr>
        <w:t xml:space="preserve">- </w:t>
      </w:r>
      <w:r w:rsidR="00F602F0" w:rsidRPr="003C528B">
        <w:rPr>
          <w:rFonts w:asciiTheme="minorHAnsi" w:hAnsiTheme="minorHAnsi" w:cs="Arial"/>
          <w:color w:val="000000" w:themeColor="text1"/>
        </w:rPr>
        <w:t xml:space="preserve">Proposition </w:t>
      </w:r>
      <w:r w:rsidR="00D12C8B" w:rsidRPr="003C528B">
        <w:rPr>
          <w:rFonts w:asciiTheme="minorHAnsi" w:hAnsiTheme="minorHAnsi" w:cs="Arial"/>
          <w:color w:val="000000" w:themeColor="text1"/>
        </w:rPr>
        <w:t xml:space="preserve">d’augmenter la </w:t>
      </w:r>
      <w:r w:rsidR="00F602F0" w:rsidRPr="003C528B">
        <w:rPr>
          <w:rFonts w:asciiTheme="minorHAnsi" w:hAnsiTheme="minorHAnsi" w:cs="Arial"/>
          <w:color w:val="000000" w:themeColor="text1"/>
        </w:rPr>
        <w:t xml:space="preserve"> participation financière</w:t>
      </w:r>
      <w:r w:rsidR="00D12C8B" w:rsidRPr="003C528B">
        <w:rPr>
          <w:rFonts w:asciiTheme="minorHAnsi" w:hAnsiTheme="minorHAnsi" w:cs="Arial"/>
          <w:color w:val="000000" w:themeColor="text1"/>
        </w:rPr>
        <w:t xml:space="preserve"> des AS à</w:t>
      </w:r>
      <w:r w:rsidR="00F602F0" w:rsidRPr="003C528B">
        <w:rPr>
          <w:rFonts w:asciiTheme="minorHAnsi" w:hAnsiTheme="minorHAnsi" w:cs="Arial"/>
          <w:color w:val="000000" w:themeColor="text1"/>
        </w:rPr>
        <w:t xml:space="preserve"> 22€. Applicable pour 2018</w:t>
      </w:r>
      <w:r w:rsidR="00D12C8B" w:rsidRPr="003C528B">
        <w:rPr>
          <w:rFonts w:asciiTheme="minorHAnsi" w:hAnsiTheme="minorHAnsi" w:cs="Arial"/>
          <w:color w:val="000000" w:themeColor="text1"/>
        </w:rPr>
        <w:t xml:space="preserve"> .Cette proposition est approuvée à l’unanimité.</w:t>
      </w:r>
    </w:p>
    <w:p w:rsidR="00CE6131" w:rsidRPr="003C528B" w:rsidRDefault="00CE6131" w:rsidP="00F731B2">
      <w:pPr>
        <w:pStyle w:val="En-tte"/>
        <w:tabs>
          <w:tab w:val="left" w:pos="708"/>
        </w:tabs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Présentation </w:t>
      </w:r>
      <w:r w:rsidR="00831431"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du nouveau site internet du CD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</w:p>
    <w:p w:rsidR="009F16B6" w:rsidRPr="003C528B" w:rsidRDefault="008314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 xml:space="preserve"> Rodolphe Lami nous le présente</w:t>
      </w:r>
      <w:r w:rsidR="00825502" w:rsidRPr="003C528B">
        <w:rPr>
          <w:rFonts w:asciiTheme="minorHAnsi" w:hAnsiTheme="minorHAnsi"/>
          <w:color w:val="000000" w:themeColor="text1"/>
        </w:rPr>
        <w:t xml:space="preserve"> en réel</w:t>
      </w:r>
      <w:r w:rsidRPr="003C528B">
        <w:rPr>
          <w:rFonts w:asciiTheme="minorHAnsi" w:hAnsiTheme="minorHAnsi"/>
          <w:color w:val="000000" w:themeColor="text1"/>
        </w:rPr>
        <w:t>.</w:t>
      </w:r>
    </w:p>
    <w:p w:rsidR="00831431" w:rsidRPr="003C528B" w:rsidRDefault="008314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Plus attractif, il devra être le reflet de toutes les activités du CD, à condition de le faire vivre.</w:t>
      </w:r>
    </w:p>
    <w:p w:rsidR="00831431" w:rsidRPr="003C528B" w:rsidRDefault="00831431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Il faut dans un premier temps informer les partenaires (Golfs du 49, AS, Ligue de golf des PDL, FFGolf…), de cette évolution.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Questions diverses</w:t>
      </w:r>
      <w:r w:rsidR="003F55EE"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 :</w:t>
      </w:r>
    </w:p>
    <w:p w:rsidR="003F55EE" w:rsidRPr="003C528B" w:rsidRDefault="003F55EE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Aucune question</w:t>
      </w:r>
    </w:p>
    <w:p w:rsidR="00CE6131" w:rsidRPr="003C528B" w:rsidRDefault="00CE6131" w:rsidP="00F731B2">
      <w:pPr>
        <w:pStyle w:val="En-tte"/>
        <w:tabs>
          <w:tab w:val="left" w:pos="708"/>
        </w:tabs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16B6" w:rsidRPr="003C528B" w:rsidRDefault="009F16B6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  <w:u w:val="single"/>
        </w:rPr>
        <w:t>Proclamations des résultats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</w:p>
    <w:p w:rsidR="00CE6131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La liste  d’Isabelle Marty a été élu</w:t>
      </w:r>
      <w:r w:rsidR="000F2DA7" w:rsidRPr="003C528B">
        <w:rPr>
          <w:rFonts w:asciiTheme="minorHAnsi" w:hAnsiTheme="minorHAnsi"/>
          <w:color w:val="000000" w:themeColor="text1"/>
        </w:rPr>
        <w:t>e</w:t>
      </w:r>
      <w:r w:rsidRPr="003C528B">
        <w:rPr>
          <w:rFonts w:asciiTheme="minorHAnsi" w:hAnsiTheme="minorHAnsi"/>
          <w:color w:val="000000" w:themeColor="text1"/>
        </w:rPr>
        <w:t xml:space="preserve"> à l’unanimité, la composition du bureau se fera lors de la prochaine réunion du CD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25502" w:rsidRPr="003C528B" w:rsidRDefault="00831431" w:rsidP="00F731B2">
      <w:pPr>
        <w:pStyle w:val="Sansinterligne1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C528B">
        <w:rPr>
          <w:rFonts w:asciiTheme="minorHAnsi" w:hAnsiTheme="minorHAnsi"/>
          <w:color w:val="000000" w:themeColor="text1"/>
          <w:sz w:val="28"/>
          <w:szCs w:val="28"/>
        </w:rPr>
        <w:t>L’ordre du jour étant épuisé, la Présidente remercie les participants et lève la séance.</w:t>
      </w:r>
    </w:p>
    <w:p w:rsidR="00825502" w:rsidRPr="003C528B" w:rsidRDefault="00825502" w:rsidP="00F731B2">
      <w:pPr>
        <w:pStyle w:val="Sansinterligne1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D4184" w:rsidRPr="003C528B" w:rsidRDefault="00831431" w:rsidP="00F731B2">
      <w:pPr>
        <w:ind w:firstLine="708"/>
        <w:jc w:val="both"/>
        <w:rPr>
          <w:rFonts w:asciiTheme="minorHAnsi" w:hAnsiTheme="minorHAnsi"/>
          <w:color w:val="000000" w:themeColor="text1"/>
        </w:rPr>
      </w:pPr>
      <w:r w:rsidRPr="003C528B">
        <w:rPr>
          <w:rFonts w:asciiTheme="minorHAnsi" w:hAnsiTheme="minorHAnsi"/>
          <w:color w:val="000000" w:themeColor="text1"/>
        </w:rPr>
        <w:t>Le Secrétaire</w:t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  <w:t>La Présidente</w:t>
      </w:r>
    </w:p>
    <w:p w:rsidR="00831431" w:rsidRPr="003C528B" w:rsidRDefault="00831431" w:rsidP="00F731B2">
      <w:pPr>
        <w:jc w:val="both"/>
        <w:rPr>
          <w:rFonts w:asciiTheme="minorHAnsi" w:hAnsiTheme="minorHAnsi"/>
          <w:color w:val="000000" w:themeColor="text1"/>
        </w:rPr>
      </w:pPr>
    </w:p>
    <w:p w:rsidR="00831431" w:rsidRPr="00831431" w:rsidRDefault="00831431" w:rsidP="00F731B2">
      <w:pPr>
        <w:ind w:firstLine="708"/>
        <w:jc w:val="both"/>
        <w:rPr>
          <w:rFonts w:asciiTheme="minorHAnsi" w:hAnsiTheme="minorHAnsi"/>
          <w:color w:val="00B050"/>
        </w:rPr>
      </w:pPr>
      <w:r w:rsidRPr="003C528B">
        <w:rPr>
          <w:rFonts w:asciiTheme="minorHAnsi" w:hAnsiTheme="minorHAnsi"/>
          <w:color w:val="000000" w:themeColor="text1"/>
        </w:rPr>
        <w:t>Luc AGUILE</w:t>
      </w:r>
      <w:r w:rsidRPr="003C528B">
        <w:rPr>
          <w:rFonts w:asciiTheme="minorHAnsi" w:hAnsiTheme="minorHAnsi"/>
          <w:color w:val="000000" w:themeColor="text1"/>
        </w:rPr>
        <w:tab/>
      </w:r>
      <w:r w:rsidRPr="003C528B">
        <w:rPr>
          <w:rFonts w:asciiTheme="minorHAnsi" w:hAnsiTheme="minorHAnsi"/>
          <w:color w:val="000000" w:themeColor="text1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831431">
        <w:rPr>
          <w:rFonts w:asciiTheme="minorHAnsi" w:hAnsiTheme="minorHAnsi"/>
          <w:color w:val="00B050"/>
        </w:rPr>
        <w:tab/>
      </w:r>
      <w:r w:rsidRPr="003C528B">
        <w:rPr>
          <w:rFonts w:asciiTheme="minorHAnsi" w:hAnsiTheme="minorHAnsi"/>
          <w:color w:val="000000" w:themeColor="text1"/>
        </w:rPr>
        <w:t>Isabelle MARTY</w:t>
      </w:r>
    </w:p>
    <w:sectPr w:rsidR="00831431" w:rsidRPr="00831431" w:rsidSect="009F1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FB6"/>
    <w:multiLevelType w:val="hybridMultilevel"/>
    <w:tmpl w:val="3CE21324"/>
    <w:lvl w:ilvl="0" w:tplc="F40CF3EC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1"/>
    <w:rsid w:val="0000340B"/>
    <w:rsid w:val="00014A2C"/>
    <w:rsid w:val="000846CA"/>
    <w:rsid w:val="000C323F"/>
    <w:rsid w:val="000F04B5"/>
    <w:rsid w:val="000F2DA7"/>
    <w:rsid w:val="00122134"/>
    <w:rsid w:val="001845C3"/>
    <w:rsid w:val="001B4E82"/>
    <w:rsid w:val="002E47F5"/>
    <w:rsid w:val="0034375E"/>
    <w:rsid w:val="00364F33"/>
    <w:rsid w:val="003A5710"/>
    <w:rsid w:val="003C528B"/>
    <w:rsid w:val="003F55EE"/>
    <w:rsid w:val="00470858"/>
    <w:rsid w:val="004909FA"/>
    <w:rsid w:val="004C1A5C"/>
    <w:rsid w:val="004C3AF0"/>
    <w:rsid w:val="004C6F98"/>
    <w:rsid w:val="004F6118"/>
    <w:rsid w:val="00575C5B"/>
    <w:rsid w:val="00587CD3"/>
    <w:rsid w:val="00597C64"/>
    <w:rsid w:val="005B1DE0"/>
    <w:rsid w:val="005E3FB6"/>
    <w:rsid w:val="005F2907"/>
    <w:rsid w:val="00666BE5"/>
    <w:rsid w:val="00825502"/>
    <w:rsid w:val="00831431"/>
    <w:rsid w:val="00851546"/>
    <w:rsid w:val="008543B8"/>
    <w:rsid w:val="008B5E1B"/>
    <w:rsid w:val="008D4184"/>
    <w:rsid w:val="008E277A"/>
    <w:rsid w:val="008E316A"/>
    <w:rsid w:val="00901743"/>
    <w:rsid w:val="009863BA"/>
    <w:rsid w:val="009A42C2"/>
    <w:rsid w:val="009B309B"/>
    <w:rsid w:val="009D02A4"/>
    <w:rsid w:val="009D435B"/>
    <w:rsid w:val="009E260E"/>
    <w:rsid w:val="009F16B6"/>
    <w:rsid w:val="00A10D5E"/>
    <w:rsid w:val="00AA4920"/>
    <w:rsid w:val="00AA7EA5"/>
    <w:rsid w:val="00AB141D"/>
    <w:rsid w:val="00B11901"/>
    <w:rsid w:val="00B924B0"/>
    <w:rsid w:val="00B974AD"/>
    <w:rsid w:val="00BA02BA"/>
    <w:rsid w:val="00C014F4"/>
    <w:rsid w:val="00C07105"/>
    <w:rsid w:val="00C5084A"/>
    <w:rsid w:val="00CE6131"/>
    <w:rsid w:val="00D12C8B"/>
    <w:rsid w:val="00D1624B"/>
    <w:rsid w:val="00D34C13"/>
    <w:rsid w:val="00D7163F"/>
    <w:rsid w:val="00D775E5"/>
    <w:rsid w:val="00E07E2D"/>
    <w:rsid w:val="00E548CA"/>
    <w:rsid w:val="00E8159F"/>
    <w:rsid w:val="00E83CB0"/>
    <w:rsid w:val="00EF0499"/>
    <w:rsid w:val="00EF5B4A"/>
    <w:rsid w:val="00EF79A4"/>
    <w:rsid w:val="00F01492"/>
    <w:rsid w:val="00F602F0"/>
    <w:rsid w:val="00F731B2"/>
    <w:rsid w:val="00F76634"/>
    <w:rsid w:val="00F8126E"/>
    <w:rsid w:val="00FD4121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E6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61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rsid w:val="00CE6131"/>
    <w:pPr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F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E6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61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rsid w:val="00CE6131"/>
    <w:pPr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I.MARTY</dc:creator>
  <cp:lastModifiedBy>LAMI Rodolphe</cp:lastModifiedBy>
  <cp:revision>5</cp:revision>
  <dcterms:created xsi:type="dcterms:W3CDTF">2017-02-09T11:40:00Z</dcterms:created>
  <dcterms:modified xsi:type="dcterms:W3CDTF">2017-02-09T11:52:00Z</dcterms:modified>
</cp:coreProperties>
</file>